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6E0C" w14:textId="1C797778"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23C2EFD6"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36861A72" w14:textId="469F02AD" w:rsidR="00000D7C" w:rsidRPr="00DD0C80" w:rsidRDefault="00000D7C"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Pr>
          <w:rFonts w:ascii="Calibri Light" w:hAnsi="Calibri Light" w:cs="Calibri Light"/>
          <w:sz w:val="20"/>
          <w:szCs w:val="20"/>
          <w:lang w:val="es-CO"/>
        </w:rPr>
        <w:t>Certificación bancaria</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19"/>
        <w:gridCol w:w="3219"/>
        <w:gridCol w:w="1920"/>
        <w:gridCol w:w="960"/>
        <w:gridCol w:w="960"/>
        <w:gridCol w:w="1921"/>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AB32DD"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AB32DD"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AB32DD"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AB32DD"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lastRenderedPageBreak/>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AB32DD"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AB32DD"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AB32DD"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AB32DD"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AB32DD"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AB32DD"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AB32DD"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AB32DD"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lastRenderedPageBreak/>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AB32DD"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AB32DD"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AB32DD"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AB32DD"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AB32DD"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AB32DD"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AB32DD"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lastRenderedPageBreak/>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06BBFA87"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su Base de Datos de Proveedores con miras a mejorar el aprovisionami</w:t>
      </w:r>
      <w:r w:rsidR="00095263">
        <w:rPr>
          <w:rFonts w:ascii="Calibri Light" w:hAnsi="Calibri Light" w:cs="Calibri Light"/>
          <w:sz w:val="20"/>
          <w:szCs w:val="20"/>
          <w:lang w:val="es-ES_tradnl"/>
        </w:rPr>
        <w:t>ento de su cadena de suministro.</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09B8C56A" w:rsidR="00B25FDF"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107A27D0" w14:textId="77777777" w:rsidR="00095263" w:rsidRPr="00DD0C80" w:rsidRDefault="00095263" w:rsidP="00095263">
      <w:pPr>
        <w:pStyle w:val="Prrafodelista"/>
        <w:jc w:val="both"/>
        <w:rPr>
          <w:rFonts w:ascii="Calibri Light" w:hAnsi="Calibri Light" w:cs="Calibri Light"/>
          <w:sz w:val="20"/>
          <w:szCs w:val="20"/>
          <w:lang w:val="es-CO"/>
        </w:rPr>
      </w:pP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E5AC29"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 xml:space="preserve">Tener habilitada su línea telefónica (571) </w:t>
      </w:r>
      <w:r w:rsidR="00BE2150">
        <w:rPr>
          <w:rFonts w:ascii="Calibri Light" w:hAnsi="Calibri Light" w:cs="Calibri Light"/>
          <w:sz w:val="20"/>
          <w:szCs w:val="20"/>
          <w:lang w:val="es-CO"/>
        </w:rPr>
        <w:t>5140461</w:t>
      </w:r>
      <w:r w:rsidRPr="00DD0C80">
        <w:rPr>
          <w:rFonts w:ascii="Calibri Light" w:hAnsi="Calibri Light" w:cs="Calibri Light"/>
          <w:sz w:val="20"/>
          <w:szCs w:val="20"/>
          <w:lang w:val="es-CO"/>
        </w:rPr>
        <w:t xml:space="preserve">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6DD1FF81" w14:textId="283DFCF2" w:rsidR="00160C7E" w:rsidRDefault="00DC6132" w:rsidP="00815C28">
      <w:pPr>
        <w:autoSpaceDE w:val="0"/>
        <w:autoSpaceDN w:val="0"/>
        <w:adjustRightInd w:val="0"/>
        <w:spacing w:line="276" w:lineRule="auto"/>
        <w:ind w:left="2160" w:firstLine="720"/>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w:t>
      </w:r>
    </w:p>
    <w:p w14:paraId="0839909D" w14:textId="2A2F2603" w:rsidR="007C4800" w:rsidRPr="007C4800" w:rsidRDefault="007C4800" w:rsidP="007C4800">
      <w:pPr>
        <w:autoSpaceDE w:val="0"/>
        <w:autoSpaceDN w:val="0"/>
        <w:adjustRightInd w:val="0"/>
        <w:spacing w:line="276" w:lineRule="auto"/>
        <w:jc w:val="center"/>
        <w:rPr>
          <w:rStyle w:val="TtuloCar"/>
          <w:color w:val="FF9900"/>
          <w:sz w:val="30"/>
          <w:szCs w:val="30"/>
          <w:lang w:val="es-CO"/>
        </w:rPr>
      </w:pPr>
      <w:r w:rsidRPr="007C4800">
        <w:rPr>
          <w:rStyle w:val="TtuloCar"/>
          <w:color w:val="FF9900"/>
          <w:sz w:val="30"/>
          <w:lang w:val="es-CO"/>
        </w:rPr>
        <w:t xml:space="preserve">Declaración de Normas Éticas para todos los </w:t>
      </w:r>
      <w:r w:rsidR="00160C7E">
        <w:rPr>
          <w:rStyle w:val="TtuloCar"/>
          <w:color w:val="FF9900"/>
          <w:sz w:val="30"/>
          <w:lang w:val="es-CO"/>
        </w:rPr>
        <w:t>C</w:t>
      </w:r>
      <w:r w:rsidRPr="007C4800">
        <w:rPr>
          <w:rStyle w:val="TtuloCar"/>
          <w:color w:val="FF9900"/>
          <w:sz w:val="30"/>
          <w:lang w:val="es-CO"/>
        </w:rPr>
        <w:t>ontratistas de Suministros, Servicios y Obras</w:t>
      </w:r>
    </w:p>
    <w:p w14:paraId="236D7F33" w14:textId="77777777" w:rsidR="007C4800" w:rsidRPr="007C4800" w:rsidRDefault="007C4800" w:rsidP="007C4800">
      <w:pPr>
        <w:ind w:left="993" w:right="260" w:hanging="567"/>
        <w:jc w:val="both"/>
        <w:rPr>
          <w:rFonts w:ascii="Franklin Gothic Book" w:hAnsi="Franklin Gothic Book"/>
          <w:sz w:val="20"/>
          <w:szCs w:val="20"/>
          <w:lang w:val="es-CO"/>
        </w:rPr>
      </w:pPr>
    </w:p>
    <w:p w14:paraId="3AB588CA" w14:textId="77777777" w:rsidR="007C4800" w:rsidRPr="007C4800" w:rsidRDefault="007C4800" w:rsidP="007C4800">
      <w:pPr>
        <w:ind w:left="993" w:right="260" w:hanging="567"/>
        <w:jc w:val="both"/>
        <w:rPr>
          <w:rFonts w:ascii="Franklin Gothic Book" w:hAnsi="Franklin Gothic Book"/>
          <w:sz w:val="20"/>
          <w:szCs w:val="20"/>
          <w:lang w:val="es-CO"/>
        </w:rPr>
      </w:pPr>
      <w:r w:rsidRPr="007C4800">
        <w:rPr>
          <w:rFonts w:ascii="Franklin Gothic Book" w:hAnsi="Franklin Gothic Book"/>
          <w:sz w:val="20"/>
          <w:lang w:val="es-CO"/>
        </w:rPr>
        <w:t>Los suscritos, («</w:t>
      </w:r>
      <w:r w:rsidRPr="007C4800">
        <w:rPr>
          <w:rFonts w:ascii="Franklin Gothic Book" w:hAnsi="Franklin Gothic Book"/>
          <w:b/>
          <w:sz w:val="20"/>
          <w:lang w:val="es-CO"/>
        </w:rPr>
        <w:t>nosotros</w:t>
      </w:r>
      <w:r w:rsidRPr="007C4800">
        <w:rPr>
          <w:rFonts w:ascii="Franklin Gothic Book" w:hAnsi="Franklin Gothic Book"/>
          <w:sz w:val="20"/>
          <w:lang w:val="es-CO"/>
        </w:rPr>
        <w:t>», «</w:t>
      </w:r>
      <w:r w:rsidRPr="007C4800">
        <w:rPr>
          <w:rFonts w:ascii="Franklin Gothic Book" w:hAnsi="Franklin Gothic Book"/>
          <w:b/>
          <w:sz w:val="20"/>
          <w:lang w:val="es-CO"/>
        </w:rPr>
        <w:t>nuestro</w:t>
      </w:r>
      <w:r w:rsidRPr="007C4800">
        <w:rPr>
          <w:rFonts w:ascii="Franklin Gothic Book" w:hAnsi="Franklin Gothic Book"/>
          <w:sz w:val="20"/>
          <w:lang w:val="es-CO"/>
        </w:rPr>
        <w:t>» o «</w:t>
      </w:r>
      <w:r w:rsidRPr="007C4800">
        <w:rPr>
          <w:rFonts w:ascii="Franklin Gothic Book" w:hAnsi="Franklin Gothic Book"/>
          <w:b/>
          <w:sz w:val="20"/>
          <w:lang w:val="es-CO"/>
        </w:rPr>
        <w:t>nos</w:t>
      </w:r>
      <w:r w:rsidRPr="007C4800">
        <w:rPr>
          <w:rFonts w:ascii="Franklin Gothic Book" w:hAnsi="Franklin Gothic Book"/>
          <w:sz w:val="20"/>
          <w:lang w:val="es-CO"/>
        </w:rPr>
        <w:t xml:space="preserve">») </w:t>
      </w:r>
      <w:r w:rsidRPr="007C4800">
        <w:rPr>
          <w:rFonts w:ascii="Franklin Gothic Book" w:hAnsi="Franklin Gothic Book"/>
          <w:b/>
          <w:sz w:val="20"/>
          <w:lang w:val="es-CO"/>
        </w:rPr>
        <w:t>CONSIDERANDO QUE</w:t>
      </w:r>
      <w:r w:rsidRPr="007C4800">
        <w:rPr>
          <w:rFonts w:ascii="Franklin Gothic Book" w:hAnsi="Franklin Gothic Book"/>
          <w:sz w:val="20"/>
          <w:lang w:val="es-CO"/>
        </w:rPr>
        <w:t>:</w:t>
      </w:r>
    </w:p>
    <w:p w14:paraId="614D8F3D" w14:textId="77777777" w:rsidR="007C4800" w:rsidRPr="007C4800" w:rsidRDefault="007C4800" w:rsidP="007C4800">
      <w:pPr>
        <w:ind w:left="993" w:right="260" w:hanging="567"/>
        <w:jc w:val="both"/>
        <w:rPr>
          <w:rFonts w:ascii="Franklin Gothic Book" w:hAnsi="Franklin Gothic Book"/>
          <w:sz w:val="20"/>
          <w:szCs w:val="20"/>
          <w:lang w:val="es-CO"/>
        </w:rPr>
      </w:pPr>
      <w:r w:rsidRPr="007C4800">
        <w:rPr>
          <w:rFonts w:ascii="Franklin Gothic Book" w:hAnsi="Franklin Gothic Book"/>
          <w:b/>
          <w:sz w:val="20"/>
          <w:lang w:val="es-CO"/>
        </w:rPr>
        <w:t>EN PRIMER LUGAR</w:t>
      </w:r>
      <w:r w:rsidRPr="007C4800">
        <w:rPr>
          <w:rFonts w:ascii="Franklin Gothic Book" w:hAnsi="Franklin Gothic Book"/>
          <w:sz w:val="20"/>
          <w:lang w:val="es-CO"/>
        </w:rPr>
        <w:t>, estamos licitando o firmando un contrato con el Consejo Noruego para Refugiados (</w:t>
      </w:r>
      <w:r w:rsidRPr="007C4800">
        <w:rPr>
          <w:rFonts w:ascii="Franklin Gothic Book" w:hAnsi="Franklin Gothic Book"/>
          <w:b/>
          <w:sz w:val="20"/>
          <w:lang w:val="es-CO"/>
        </w:rPr>
        <w:t>NRC</w:t>
      </w:r>
      <w:r w:rsidRPr="007C4800">
        <w:rPr>
          <w:rFonts w:ascii="Franklin Gothic Book" w:hAnsi="Franklin Gothic Book"/>
          <w:sz w:val="20"/>
          <w:lang w:val="es-CO"/>
        </w:rPr>
        <w:t>) para suministrar bienes, servicios u obras a NRC («</w:t>
      </w:r>
      <w:r w:rsidRPr="007C4800">
        <w:rPr>
          <w:rFonts w:ascii="Franklin Gothic Book" w:hAnsi="Franklin Gothic Book"/>
          <w:b/>
          <w:sz w:val="20"/>
          <w:lang w:val="es-CO"/>
        </w:rPr>
        <w:t>el Contrato</w:t>
      </w:r>
      <w:r w:rsidRPr="007C4800">
        <w:rPr>
          <w:rFonts w:ascii="Franklin Gothic Book" w:hAnsi="Franklin Gothic Book"/>
          <w:sz w:val="20"/>
          <w:lang w:val="es-CO"/>
        </w:rPr>
        <w:t>»).</w:t>
      </w:r>
    </w:p>
    <w:p w14:paraId="777CF98A" w14:textId="77777777" w:rsidR="007C4800" w:rsidRPr="007C4800" w:rsidRDefault="007C4800" w:rsidP="007C4800">
      <w:pPr>
        <w:ind w:left="993" w:right="260" w:hanging="567"/>
        <w:jc w:val="both"/>
        <w:rPr>
          <w:rFonts w:ascii="Franklin Gothic Book" w:hAnsi="Franklin Gothic Book"/>
          <w:sz w:val="20"/>
          <w:szCs w:val="20"/>
          <w:lang w:val="es-CO"/>
        </w:rPr>
      </w:pPr>
      <w:r w:rsidRPr="007C4800">
        <w:rPr>
          <w:rFonts w:ascii="Franklin Gothic Book" w:hAnsi="Franklin Gothic Book"/>
          <w:b/>
          <w:sz w:val="20"/>
          <w:lang w:val="es-CO"/>
        </w:rPr>
        <w:t>EN SEGUNDO LUGAR</w:t>
      </w:r>
      <w:r w:rsidRPr="007C4800">
        <w:rPr>
          <w:rFonts w:ascii="Franklin Gothic Book" w:hAnsi="Franklin Gothic Book"/>
          <w:sz w:val="20"/>
          <w:lang w:val="es-CO"/>
        </w:rPr>
        <w:t xml:space="preserve">, entendemos que como organización humanitaria, NRC espera que sus proveedores y contratistas tengan altos estándares éticos. </w:t>
      </w:r>
    </w:p>
    <w:p w14:paraId="107E0FEF" w14:textId="77777777" w:rsidR="007C4800" w:rsidRPr="007C4800" w:rsidRDefault="007C4800" w:rsidP="007C4800">
      <w:pPr>
        <w:ind w:left="993" w:right="260" w:hanging="567"/>
        <w:jc w:val="both"/>
        <w:rPr>
          <w:rFonts w:ascii="Franklin Gothic Book" w:hAnsi="Franklin Gothic Book"/>
          <w:sz w:val="20"/>
          <w:szCs w:val="20"/>
          <w:lang w:val="es-CO"/>
        </w:rPr>
      </w:pPr>
      <w:r w:rsidRPr="007C4800">
        <w:rPr>
          <w:rFonts w:ascii="Franklin Gothic Book" w:hAnsi="Franklin Gothic Book"/>
          <w:b/>
          <w:sz w:val="20"/>
          <w:lang w:val="es-CO"/>
        </w:rPr>
        <w:t>EN TERCER LUGAR</w:t>
      </w:r>
      <w:r w:rsidRPr="007C4800">
        <w:rPr>
          <w:rFonts w:ascii="Franklin Gothic Book" w:hAnsi="Franklin Gothic Book"/>
          <w:sz w:val="20"/>
          <w:lang w:val="es-CO"/>
        </w:rPr>
        <w:t>, entendemos que NRC necesita que confirmemos que cumplimos con las normas éticas requeridas («</w:t>
      </w:r>
      <w:r w:rsidRPr="007C4800">
        <w:rPr>
          <w:rFonts w:ascii="Franklin Gothic Book" w:hAnsi="Franklin Gothic Book"/>
          <w:b/>
          <w:sz w:val="20"/>
          <w:lang w:val="es-CO"/>
        </w:rPr>
        <w:t>normas éticas</w:t>
      </w:r>
      <w:r w:rsidRPr="007C4800">
        <w:rPr>
          <w:rFonts w:ascii="Franklin Gothic Book" w:hAnsi="Franklin Gothic Book"/>
          <w:sz w:val="20"/>
          <w:lang w:val="es-CO"/>
        </w:rPr>
        <w:t>») mediante la firma de esta declaración («l</w:t>
      </w:r>
      <w:r w:rsidRPr="007C4800">
        <w:rPr>
          <w:rFonts w:ascii="Franklin Gothic Book" w:hAnsi="Franklin Gothic Book"/>
          <w:b/>
          <w:bCs/>
          <w:sz w:val="20"/>
          <w:lang w:val="es-CO"/>
        </w:rPr>
        <w:t>a Declaración</w:t>
      </w:r>
      <w:r w:rsidRPr="007C4800">
        <w:rPr>
          <w:rFonts w:ascii="Franklin Gothic Book" w:hAnsi="Franklin Gothic Book"/>
          <w:sz w:val="20"/>
          <w:lang w:val="es-CO"/>
        </w:rPr>
        <w:t xml:space="preserve">»).  </w:t>
      </w:r>
    </w:p>
    <w:p w14:paraId="4F35ED69" w14:textId="77777777" w:rsidR="007C4800" w:rsidRPr="007C4800" w:rsidRDefault="007C4800" w:rsidP="007C4800">
      <w:pPr>
        <w:ind w:left="993" w:right="260" w:hanging="567"/>
        <w:jc w:val="both"/>
        <w:rPr>
          <w:rFonts w:ascii="Franklin Gothic Book" w:hAnsi="Franklin Gothic Book"/>
          <w:sz w:val="20"/>
          <w:szCs w:val="20"/>
          <w:lang w:val="es-CO"/>
        </w:rPr>
      </w:pPr>
      <w:r w:rsidRPr="007C4800">
        <w:rPr>
          <w:rFonts w:ascii="Franklin Gothic Book" w:hAnsi="Franklin Gothic Book"/>
          <w:b/>
          <w:sz w:val="20"/>
          <w:lang w:val="es-CO"/>
        </w:rPr>
        <w:t>POR LO TANTO</w:t>
      </w:r>
      <w:r w:rsidRPr="007C4800">
        <w:rPr>
          <w:rFonts w:ascii="Franklin Gothic Book" w:hAnsi="Franklin Gothic Book"/>
          <w:sz w:val="20"/>
          <w:lang w:val="es-CO"/>
        </w:rPr>
        <w:t xml:space="preserve">, </w:t>
      </w:r>
      <w:r w:rsidRPr="007C4800">
        <w:rPr>
          <w:rFonts w:ascii="Franklin Gothic Book" w:hAnsi="Franklin Gothic Book"/>
          <w:b/>
          <w:sz w:val="20"/>
          <w:lang w:val="es-CO"/>
        </w:rPr>
        <w:t>POR LA PRESENTE DECLARAMOS</w:t>
      </w:r>
      <w:r w:rsidRPr="007C4800">
        <w:rPr>
          <w:rFonts w:ascii="Franklin Gothic Book" w:hAnsi="Franklin Gothic Book"/>
          <w:sz w:val="20"/>
          <w:lang w:val="es-CO"/>
        </w:rPr>
        <w:t xml:space="preserve"> lo siguiente:</w:t>
      </w:r>
    </w:p>
    <w:p w14:paraId="62E1A7B7" w14:textId="77777777" w:rsidR="007C4800" w:rsidRPr="007C4800" w:rsidRDefault="007C4800" w:rsidP="007C4800">
      <w:pPr>
        <w:ind w:left="567" w:hanging="567"/>
        <w:jc w:val="both"/>
        <w:rPr>
          <w:rFonts w:ascii="Franklin Gothic Book" w:hAnsi="Franklin Gothic Book"/>
          <w:sz w:val="20"/>
          <w:szCs w:val="20"/>
          <w:lang w:val="es-CO"/>
        </w:rPr>
      </w:pPr>
    </w:p>
    <w:p w14:paraId="05EBF7C4" w14:textId="77777777" w:rsidR="007C4800" w:rsidRPr="007C4800" w:rsidRDefault="007C4800" w:rsidP="007C4800">
      <w:pPr>
        <w:pStyle w:val="Prrafodelista"/>
        <w:numPr>
          <w:ilvl w:val="0"/>
          <w:numId w:val="44"/>
        </w:numPr>
        <w:spacing w:line="259" w:lineRule="auto"/>
        <w:ind w:left="567" w:hanging="567"/>
        <w:jc w:val="both"/>
        <w:rPr>
          <w:rFonts w:ascii="Franklin Gothic Book" w:hAnsi="Franklin Gothic Book"/>
          <w:b/>
          <w:bCs/>
          <w:sz w:val="20"/>
          <w:szCs w:val="20"/>
          <w:lang w:val="es-CO"/>
        </w:rPr>
        <w:sectPr w:rsidR="007C4800" w:rsidRPr="007C4800" w:rsidSect="004E519E">
          <w:headerReference w:type="default" r:id="rId12"/>
          <w:footerReference w:type="default" r:id="rId13"/>
          <w:pgSz w:w="11906" w:h="16838"/>
          <w:pgMar w:top="720" w:right="720" w:bottom="720" w:left="720" w:header="708" w:footer="708" w:gutter="0"/>
          <w:cols w:space="708"/>
          <w:docGrid w:linePitch="360"/>
        </w:sectPr>
      </w:pPr>
    </w:p>
    <w:p w14:paraId="488CDD57" w14:textId="77777777" w:rsidR="007C4800" w:rsidRPr="007C4800" w:rsidRDefault="007C4800" w:rsidP="007C4800">
      <w:pPr>
        <w:pStyle w:val="Prrafodelista"/>
        <w:numPr>
          <w:ilvl w:val="0"/>
          <w:numId w:val="44"/>
        </w:numPr>
        <w:spacing w:line="259" w:lineRule="auto"/>
        <w:ind w:left="284" w:hanging="284"/>
        <w:jc w:val="both"/>
        <w:rPr>
          <w:rFonts w:ascii="Franklin Gothic Book" w:hAnsi="Franklin Gothic Book"/>
          <w:b/>
          <w:bCs/>
          <w:color w:val="A6A6A6" w:themeColor="background1" w:themeShade="A6"/>
          <w:sz w:val="20"/>
          <w:szCs w:val="20"/>
          <w:lang w:val="es-CO"/>
        </w:rPr>
      </w:pPr>
      <w:r w:rsidRPr="007C4800">
        <w:rPr>
          <w:rFonts w:ascii="Franklin Gothic Book" w:hAnsi="Franklin Gothic Book"/>
          <w:b/>
          <w:color w:val="A6A6A6" w:themeColor="background1" w:themeShade="A6"/>
          <w:sz w:val="20"/>
          <w:lang w:val="es-CO"/>
        </w:rPr>
        <w:t>Declaración relativa al cumplimiento de las leyes aplicables y estas normas éticas</w:t>
      </w:r>
    </w:p>
    <w:p w14:paraId="5F1422DA" w14:textId="77777777" w:rsidR="007C4800" w:rsidRPr="000E0E44" w:rsidRDefault="007C4800" w:rsidP="007C4800">
      <w:pPr>
        <w:ind w:left="284" w:hanging="284"/>
        <w:jc w:val="both"/>
        <w:rPr>
          <w:rFonts w:ascii="Franklin Gothic Book" w:hAnsi="Franklin Gothic Book"/>
          <w:sz w:val="20"/>
          <w:szCs w:val="20"/>
        </w:rPr>
      </w:pPr>
      <w:r>
        <w:rPr>
          <w:rFonts w:ascii="Franklin Gothic Book" w:hAnsi="Franklin Gothic Book"/>
          <w:sz w:val="20"/>
        </w:rPr>
        <w:t>Declaramos que:</w:t>
      </w:r>
    </w:p>
    <w:p w14:paraId="2289F3A4" w14:textId="77777777" w:rsidR="007C4800" w:rsidRPr="007C4800" w:rsidRDefault="007C4800" w:rsidP="007C4800">
      <w:pPr>
        <w:pStyle w:val="Prrafodelista"/>
        <w:numPr>
          <w:ilvl w:val="0"/>
          <w:numId w:val="43"/>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Cumplimos con los estándares éticos de esta declaración (“estándares éticos”)</w:t>
      </w:r>
    </w:p>
    <w:p w14:paraId="2154AA61" w14:textId="77777777" w:rsidR="007C4800" w:rsidRPr="007C4800" w:rsidRDefault="007C4800" w:rsidP="007C4800">
      <w:pPr>
        <w:pStyle w:val="Prrafodelista"/>
        <w:numPr>
          <w:ilvl w:val="0"/>
          <w:numId w:val="43"/>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 xml:space="preserve">Aseguramos que cualquier parte que nos represente, incluyendo pero no limitado a: </w:t>
      </w:r>
    </w:p>
    <w:p w14:paraId="48190FDF" w14:textId="77777777" w:rsidR="007C4800" w:rsidRPr="007C4800" w:rsidRDefault="007C4800" w:rsidP="007C4800">
      <w:pPr>
        <w:ind w:left="284" w:firstLine="142"/>
        <w:jc w:val="both"/>
        <w:rPr>
          <w:rFonts w:ascii="Franklin Gothic Book" w:hAnsi="Franklin Gothic Book"/>
          <w:sz w:val="20"/>
          <w:szCs w:val="20"/>
          <w:lang w:val="es-CO"/>
        </w:rPr>
      </w:pPr>
      <w:r w:rsidRPr="007C4800">
        <w:rPr>
          <w:rFonts w:ascii="Franklin Gothic Book" w:hAnsi="Franklin Gothic Book"/>
          <w:sz w:val="20"/>
          <w:lang w:val="es-CO"/>
        </w:rPr>
        <w:t>•</w:t>
      </w:r>
      <w:r w:rsidRPr="007C4800">
        <w:rPr>
          <w:rFonts w:ascii="Franklin Gothic Book" w:hAnsi="Franklin Gothic Book"/>
          <w:sz w:val="20"/>
          <w:lang w:val="es-CO"/>
        </w:rPr>
        <w:tab/>
        <w:t xml:space="preserve"> miembros de la junta </w:t>
      </w:r>
    </w:p>
    <w:p w14:paraId="0482C68A" w14:textId="77777777" w:rsidR="007C4800" w:rsidRPr="007C4800" w:rsidRDefault="007C4800" w:rsidP="007C4800">
      <w:pPr>
        <w:ind w:left="284" w:firstLine="142"/>
        <w:jc w:val="both"/>
        <w:rPr>
          <w:rFonts w:ascii="Franklin Gothic Book" w:hAnsi="Franklin Gothic Book"/>
          <w:sz w:val="20"/>
          <w:szCs w:val="20"/>
          <w:lang w:val="es-CO"/>
        </w:rPr>
      </w:pPr>
      <w:r w:rsidRPr="007C4800">
        <w:rPr>
          <w:rFonts w:ascii="Franklin Gothic Book" w:hAnsi="Franklin Gothic Book"/>
          <w:sz w:val="20"/>
          <w:lang w:val="es-CO"/>
        </w:rPr>
        <w:t>•</w:t>
      </w:r>
      <w:r w:rsidRPr="007C4800">
        <w:rPr>
          <w:rFonts w:ascii="Franklin Gothic Book" w:hAnsi="Franklin Gothic Book"/>
          <w:sz w:val="20"/>
          <w:lang w:val="es-CO"/>
        </w:rPr>
        <w:tab/>
        <w:t xml:space="preserve"> directores</w:t>
      </w:r>
    </w:p>
    <w:p w14:paraId="28075E85" w14:textId="77777777" w:rsidR="007C4800" w:rsidRPr="007C4800" w:rsidRDefault="007C4800" w:rsidP="007C4800">
      <w:pPr>
        <w:ind w:left="284" w:firstLine="142"/>
        <w:jc w:val="both"/>
        <w:rPr>
          <w:rFonts w:ascii="Franklin Gothic Book" w:hAnsi="Franklin Gothic Book"/>
          <w:sz w:val="20"/>
          <w:szCs w:val="20"/>
          <w:lang w:val="es-CO"/>
        </w:rPr>
      </w:pPr>
      <w:r w:rsidRPr="007C4800">
        <w:rPr>
          <w:rFonts w:ascii="Franklin Gothic Book" w:hAnsi="Franklin Gothic Book"/>
          <w:sz w:val="20"/>
          <w:szCs w:val="20"/>
          <w:lang w:val="es-CO"/>
        </w:rPr>
        <w:t>•</w:t>
      </w:r>
      <w:r w:rsidRPr="007C4800">
        <w:rPr>
          <w:lang w:val="es-CO"/>
        </w:rPr>
        <w:tab/>
      </w:r>
      <w:r w:rsidRPr="007C4800">
        <w:rPr>
          <w:rFonts w:ascii="Franklin Gothic Book" w:hAnsi="Franklin Gothic Book"/>
          <w:sz w:val="20"/>
          <w:szCs w:val="20"/>
          <w:lang w:val="es-CO"/>
        </w:rPr>
        <w:t xml:space="preserve"> empleados</w:t>
      </w:r>
    </w:p>
    <w:p w14:paraId="3DC1EB9C" w14:textId="77777777" w:rsidR="007C4800" w:rsidRPr="007C4800" w:rsidRDefault="007C4800" w:rsidP="007C4800">
      <w:pPr>
        <w:ind w:left="284" w:firstLine="142"/>
        <w:jc w:val="both"/>
        <w:rPr>
          <w:rFonts w:ascii="Franklin Gothic Book" w:hAnsi="Franklin Gothic Book"/>
          <w:sz w:val="20"/>
          <w:szCs w:val="20"/>
          <w:lang w:val="es-CO"/>
        </w:rPr>
      </w:pPr>
      <w:r w:rsidRPr="007C4800">
        <w:rPr>
          <w:rFonts w:ascii="Franklin Gothic Book" w:hAnsi="Franklin Gothic Book"/>
          <w:sz w:val="20"/>
          <w:lang w:val="es-CO"/>
        </w:rPr>
        <w:t>•</w:t>
      </w:r>
      <w:r w:rsidRPr="007C4800">
        <w:rPr>
          <w:rFonts w:ascii="Franklin Gothic Book" w:hAnsi="Franklin Gothic Book"/>
          <w:sz w:val="20"/>
          <w:lang w:val="es-CO"/>
        </w:rPr>
        <w:tab/>
        <w:t xml:space="preserve"> contratistas o subcontratistas, y sus empleados</w:t>
      </w:r>
    </w:p>
    <w:p w14:paraId="53788A99" w14:textId="77777777" w:rsidR="007C4800" w:rsidRPr="007C4800" w:rsidRDefault="007C4800" w:rsidP="007C4800">
      <w:pPr>
        <w:ind w:left="284" w:firstLine="142"/>
        <w:jc w:val="both"/>
        <w:rPr>
          <w:rFonts w:ascii="Franklin Gothic Book" w:hAnsi="Franklin Gothic Book"/>
          <w:sz w:val="20"/>
          <w:szCs w:val="20"/>
          <w:lang w:val="es-CO"/>
        </w:rPr>
      </w:pPr>
      <w:r w:rsidRPr="007C4800">
        <w:rPr>
          <w:rFonts w:ascii="Franklin Gothic Book" w:hAnsi="Franklin Gothic Book"/>
          <w:sz w:val="20"/>
          <w:lang w:val="es-CO"/>
        </w:rPr>
        <w:t>•</w:t>
      </w:r>
      <w:r w:rsidRPr="007C4800">
        <w:rPr>
          <w:rFonts w:ascii="Franklin Gothic Book" w:hAnsi="Franklin Gothic Book"/>
          <w:sz w:val="20"/>
          <w:lang w:val="es-CO"/>
        </w:rPr>
        <w:tab/>
        <w:t xml:space="preserve"> consultores y subconsultores, y sus empleados; </w:t>
      </w:r>
    </w:p>
    <w:p w14:paraId="526A01FF" w14:textId="77777777" w:rsidR="007C4800" w:rsidRPr="007C4800" w:rsidRDefault="007C4800" w:rsidP="007C4800">
      <w:pPr>
        <w:ind w:left="284" w:firstLine="142"/>
        <w:jc w:val="both"/>
        <w:rPr>
          <w:rFonts w:ascii="Franklin Gothic Book" w:hAnsi="Franklin Gothic Book"/>
          <w:sz w:val="20"/>
          <w:szCs w:val="20"/>
          <w:lang w:val="es-CO"/>
        </w:rPr>
      </w:pPr>
      <w:r w:rsidRPr="007C4800">
        <w:rPr>
          <w:rFonts w:ascii="Franklin Gothic Book" w:hAnsi="Franklin Gothic Book"/>
          <w:sz w:val="20"/>
          <w:lang w:val="es-CO"/>
        </w:rPr>
        <w:t>•</w:t>
      </w:r>
      <w:r w:rsidRPr="007C4800">
        <w:rPr>
          <w:rFonts w:ascii="Franklin Gothic Book" w:hAnsi="Franklin Gothic Book"/>
          <w:sz w:val="20"/>
          <w:lang w:val="es-CO"/>
        </w:rPr>
        <w:tab/>
        <w:t xml:space="preserve"> otros representantes legales </w:t>
      </w:r>
    </w:p>
    <w:p w14:paraId="47DB7B7D" w14:textId="77777777" w:rsidR="007C4800" w:rsidRPr="007C4800" w:rsidRDefault="007C4800" w:rsidP="007C4800">
      <w:pPr>
        <w:jc w:val="both"/>
        <w:rPr>
          <w:rFonts w:ascii="Franklin Gothic Book" w:hAnsi="Franklin Gothic Book"/>
          <w:sz w:val="20"/>
          <w:szCs w:val="20"/>
          <w:lang w:val="es-CO"/>
        </w:rPr>
      </w:pPr>
      <w:r w:rsidRPr="007C4800">
        <w:rPr>
          <w:rFonts w:ascii="Franklin Gothic Book" w:hAnsi="Franklin Gothic Book"/>
          <w:sz w:val="20"/>
          <w:lang w:val="es-CO"/>
        </w:rPr>
        <w:t>(“Nuestros representantes”) conocen y cumplen estas normas éticas.</w:t>
      </w:r>
    </w:p>
    <w:p w14:paraId="4A1D3ACF" w14:textId="77777777" w:rsidR="007C4800" w:rsidRPr="007C4800" w:rsidRDefault="007C4800" w:rsidP="007C4800">
      <w:pPr>
        <w:jc w:val="both"/>
        <w:rPr>
          <w:rFonts w:ascii="Franklin Gothic Book" w:hAnsi="Franklin Gothic Book"/>
          <w:sz w:val="20"/>
          <w:szCs w:val="20"/>
          <w:lang w:val="es-CO"/>
        </w:rPr>
      </w:pPr>
    </w:p>
    <w:p w14:paraId="5E65ED37" w14:textId="77777777" w:rsidR="007C4800" w:rsidRPr="007C4800" w:rsidRDefault="007C4800" w:rsidP="007C4800">
      <w:pPr>
        <w:jc w:val="both"/>
        <w:rPr>
          <w:rFonts w:ascii="Franklin Gothic Book" w:hAnsi="Franklin Gothic Book"/>
          <w:sz w:val="20"/>
          <w:szCs w:val="20"/>
          <w:lang w:val="es-CO"/>
        </w:rPr>
      </w:pPr>
      <w:r w:rsidRPr="007C4800">
        <w:rPr>
          <w:rFonts w:ascii="Franklin Gothic Book" w:hAnsi="Franklin Gothic Book"/>
          <w:sz w:val="20"/>
          <w:lang w:val="es-CO"/>
        </w:rPr>
        <w:t>En el caso de que nosotros o nuestros representantes no cumplan con los estándares éticos en la actualidad, haremos lo siguiente:</w:t>
      </w:r>
    </w:p>
    <w:p w14:paraId="074A44E7" w14:textId="77777777" w:rsidR="007C4800" w:rsidRPr="007C4800" w:rsidRDefault="007C4800" w:rsidP="007C4800">
      <w:pPr>
        <w:pStyle w:val="Prrafodelista"/>
        <w:numPr>
          <w:ilvl w:val="0"/>
          <w:numId w:val="45"/>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Explicar a NRC de qué manera no cumplimos actualmente con los estándares éticos</w:t>
      </w:r>
    </w:p>
    <w:p w14:paraId="4742174D" w14:textId="77777777" w:rsidR="007C4800" w:rsidRPr="007C4800" w:rsidRDefault="007C4800" w:rsidP="007C4800">
      <w:pPr>
        <w:pStyle w:val="Prrafodelista"/>
        <w:numPr>
          <w:ilvl w:val="0"/>
          <w:numId w:val="45"/>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Acordar un plan y cronograma con NRC para implementar cambios que nos permitan cumplir con los estándares éticos</w:t>
      </w:r>
    </w:p>
    <w:p w14:paraId="4D84C674" w14:textId="77777777" w:rsidR="007C4800" w:rsidRPr="007C4800" w:rsidRDefault="007C4800" w:rsidP="007C4800">
      <w:pPr>
        <w:pStyle w:val="Prrafodelista"/>
        <w:numPr>
          <w:ilvl w:val="0"/>
          <w:numId w:val="45"/>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 xml:space="preserve">Proporcionar actualizaciones periódicas a NRC sobre el plan de implementación. </w:t>
      </w:r>
    </w:p>
    <w:p w14:paraId="79BE360A" w14:textId="77777777" w:rsidR="007C4800" w:rsidRPr="007C4800" w:rsidRDefault="007C4800" w:rsidP="007C4800">
      <w:pPr>
        <w:ind w:left="284" w:hanging="284"/>
        <w:jc w:val="both"/>
        <w:rPr>
          <w:rFonts w:ascii="Franklin Gothic Book" w:hAnsi="Franklin Gothic Book"/>
          <w:sz w:val="20"/>
          <w:szCs w:val="20"/>
          <w:lang w:val="es-CO"/>
        </w:rPr>
      </w:pPr>
    </w:p>
    <w:p w14:paraId="112C1F0A" w14:textId="77777777" w:rsidR="007C4800" w:rsidRPr="000E0E44" w:rsidRDefault="007C4800" w:rsidP="007C4800">
      <w:pPr>
        <w:pStyle w:val="Prrafodelista"/>
        <w:numPr>
          <w:ilvl w:val="0"/>
          <w:numId w:val="44"/>
        </w:numPr>
        <w:spacing w:line="259" w:lineRule="auto"/>
        <w:ind w:left="284" w:hanging="284"/>
        <w:jc w:val="both"/>
        <w:rPr>
          <w:rFonts w:ascii="Franklin Gothic Book" w:hAnsi="Franklin Gothic Book"/>
          <w:b/>
          <w:bCs/>
          <w:color w:val="A6A6A6" w:themeColor="background1" w:themeShade="A6"/>
          <w:sz w:val="20"/>
          <w:szCs w:val="20"/>
        </w:rPr>
      </w:pPr>
      <w:r>
        <w:rPr>
          <w:rFonts w:ascii="Franklin Gothic Book" w:hAnsi="Franklin Gothic Book"/>
          <w:b/>
          <w:color w:val="A6A6A6" w:themeColor="background1" w:themeShade="A6"/>
          <w:sz w:val="20"/>
        </w:rPr>
        <w:t>Declaración relativa al estado</w:t>
      </w:r>
    </w:p>
    <w:p w14:paraId="64AF6A6B" w14:textId="77777777" w:rsidR="007C4800" w:rsidRPr="007C4800" w:rsidRDefault="007C4800" w:rsidP="007C4800">
      <w:pPr>
        <w:jc w:val="both"/>
        <w:rPr>
          <w:rFonts w:ascii="Franklin Gothic Book" w:hAnsi="Franklin Gothic Book"/>
          <w:sz w:val="20"/>
          <w:szCs w:val="20"/>
          <w:lang w:val="es-CO"/>
        </w:rPr>
      </w:pPr>
      <w:r w:rsidRPr="007C4800">
        <w:rPr>
          <w:rFonts w:ascii="Franklin Gothic Book" w:hAnsi="Franklin Gothic Book"/>
          <w:sz w:val="20"/>
          <w:lang w:val="es-CO"/>
        </w:rPr>
        <w:t>Por la presente declaramos que ni nosotros, ni a nuestro conocimiento nuestros representantes, estamos en ninguna de las siguientes situaciones:</w:t>
      </w:r>
    </w:p>
    <w:p w14:paraId="38927605" w14:textId="77777777" w:rsidR="007C4800" w:rsidRPr="000E0E44" w:rsidRDefault="007C4800" w:rsidP="007C4800">
      <w:pPr>
        <w:pStyle w:val="Prrafodelista"/>
        <w:numPr>
          <w:ilvl w:val="0"/>
          <w:numId w:val="46"/>
        </w:numPr>
        <w:spacing w:line="259" w:lineRule="auto"/>
        <w:ind w:left="284" w:hanging="284"/>
        <w:jc w:val="both"/>
        <w:rPr>
          <w:rFonts w:ascii="Franklin Gothic Book" w:hAnsi="Franklin Gothic Book"/>
          <w:vanish/>
          <w:sz w:val="20"/>
          <w:szCs w:val="20"/>
        </w:rPr>
      </w:pPr>
    </w:p>
    <w:p w14:paraId="65C66DEA" w14:textId="77777777" w:rsidR="007C4800" w:rsidRPr="000E0E44" w:rsidRDefault="007C4800" w:rsidP="007C4800">
      <w:pPr>
        <w:pStyle w:val="Prrafodelista"/>
        <w:numPr>
          <w:ilvl w:val="0"/>
          <w:numId w:val="46"/>
        </w:numPr>
        <w:spacing w:line="259" w:lineRule="auto"/>
        <w:ind w:left="284" w:hanging="284"/>
        <w:jc w:val="both"/>
        <w:rPr>
          <w:rFonts w:ascii="Franklin Gothic Book" w:hAnsi="Franklin Gothic Book"/>
          <w:vanish/>
          <w:sz w:val="20"/>
          <w:szCs w:val="20"/>
        </w:rPr>
      </w:pPr>
    </w:p>
    <w:p w14:paraId="08738A85" w14:textId="77777777" w:rsidR="007C4800" w:rsidRPr="007C4800"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Haber realizado una oferta, pago, contraprestación o beneficio de ningún tipo, que pudiera constituir una práctica ilegal o corrupta, directa o indirectamente, como incentivo o recompensa en relación con la licitación, adjudicación o ejecución del Contrato.</w:t>
      </w:r>
    </w:p>
    <w:p w14:paraId="5395C1FE" w14:textId="77777777" w:rsidR="007C4800" w:rsidRPr="007C4800"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Involucrados en ningún tipo de fraude, corrupción, conspiración, prácticas coercitivas, soborno, participación de una organización delictiva u otra actividad ilegal.</w:t>
      </w:r>
    </w:p>
    <w:p w14:paraId="33401786" w14:textId="77777777" w:rsidR="007C4800" w:rsidRPr="007C4800"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En insolvencia, quiebra, bancarrota o en proceso de liquidación</w:t>
      </w:r>
    </w:p>
    <w:p w14:paraId="3CD338E3"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rPr>
      </w:pPr>
      <w:r>
        <w:rPr>
          <w:rFonts w:ascii="Franklin Gothic Book" w:hAnsi="Franklin Gothic Book"/>
          <w:sz w:val="20"/>
        </w:rPr>
        <w:t>Con suspensión de actividades</w:t>
      </w:r>
    </w:p>
    <w:p w14:paraId="0E3A21B4" w14:textId="77777777" w:rsidR="007C4800" w:rsidRPr="007C4800"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 xml:space="preserve">Sujetos a procedimientos legales relacionados con </w:t>
      </w:r>
    </w:p>
    <w:p w14:paraId="672BA392" w14:textId="77777777" w:rsidR="007C4800" w:rsidRPr="007C4800"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7C4800">
        <w:rPr>
          <w:rFonts w:ascii="Franklin Gothic Book" w:hAnsi="Franklin Gothic Book"/>
          <w:sz w:val="20"/>
          <w:lang w:val="es-CO"/>
        </w:rPr>
        <w:t>Haber sido declarados culpables en algún momento y condenados por un tribunal, ya sea en el país de empleo o en el extranjero, por un delito penal con respecto a niños o adultos vulnerables</w:t>
      </w:r>
    </w:p>
    <w:p w14:paraId="102F0630"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rPr>
      </w:pPr>
      <w:r>
        <w:rPr>
          <w:rFonts w:ascii="Franklin Gothic Book" w:hAnsi="Franklin Gothic Book"/>
          <w:sz w:val="20"/>
        </w:rPr>
        <w:t>Participando en:</w:t>
      </w:r>
    </w:p>
    <w:p w14:paraId="770D135C" w14:textId="77777777" w:rsidR="007C4800" w:rsidRPr="007C4800" w:rsidRDefault="007C4800" w:rsidP="007C4800">
      <w:pPr>
        <w:ind w:left="567" w:hanging="141"/>
        <w:jc w:val="both"/>
        <w:rPr>
          <w:rFonts w:ascii="Franklin Gothic Book" w:hAnsi="Franklin Gothic Book"/>
          <w:sz w:val="20"/>
          <w:szCs w:val="20"/>
          <w:lang w:val="es-CO"/>
        </w:rPr>
      </w:pPr>
      <w:r w:rsidRPr="007C4800">
        <w:rPr>
          <w:rFonts w:ascii="Franklin Gothic Book" w:hAnsi="Franklin Gothic Book"/>
          <w:sz w:val="20"/>
          <w:lang w:val="es-CO"/>
        </w:rPr>
        <w:t>•</w:t>
      </w:r>
      <w:r w:rsidRPr="007C4800">
        <w:rPr>
          <w:rFonts w:ascii="Franklin Gothic Book" w:hAnsi="Franklin Gothic Book"/>
          <w:sz w:val="20"/>
          <w:lang w:val="es-CO"/>
        </w:rPr>
        <w:tab/>
        <w:t xml:space="preserve"> terrorismo o apoyo material del terrorismo</w:t>
      </w:r>
    </w:p>
    <w:p w14:paraId="4BACABE7" w14:textId="77777777" w:rsidR="007C4800" w:rsidRPr="008519E5" w:rsidRDefault="007C4800" w:rsidP="007C4800">
      <w:pPr>
        <w:ind w:left="567" w:hanging="141"/>
        <w:jc w:val="both"/>
        <w:rPr>
          <w:rFonts w:ascii="Franklin Gothic Book" w:hAnsi="Franklin Gothic Book"/>
          <w:sz w:val="20"/>
          <w:szCs w:val="20"/>
          <w:lang w:val="es-CO"/>
        </w:rPr>
      </w:pPr>
      <w:r w:rsidRPr="008519E5">
        <w:rPr>
          <w:rFonts w:ascii="Franklin Gothic Book" w:hAnsi="Franklin Gothic Book"/>
          <w:sz w:val="20"/>
          <w:lang w:val="es-CO"/>
        </w:rPr>
        <w:t>•</w:t>
      </w:r>
      <w:r w:rsidRPr="008519E5">
        <w:rPr>
          <w:rFonts w:ascii="Franklin Gothic Book" w:hAnsi="Franklin Gothic Book"/>
          <w:sz w:val="20"/>
          <w:lang w:val="es-CO"/>
        </w:rPr>
        <w:tab/>
        <w:t xml:space="preserve"> la venta o fabricación, directa o indirectamente, de minas antipersonal o de cualquier componente producido principalmente para su explotación</w:t>
      </w:r>
    </w:p>
    <w:p w14:paraId="3A4BA3F2" w14:textId="77777777" w:rsidR="007C4800" w:rsidRPr="008519E5" w:rsidRDefault="007C4800" w:rsidP="007C4800">
      <w:pPr>
        <w:ind w:left="567" w:hanging="141"/>
        <w:jc w:val="both"/>
        <w:rPr>
          <w:rFonts w:ascii="Franklin Gothic Book" w:hAnsi="Franklin Gothic Book"/>
          <w:sz w:val="20"/>
          <w:szCs w:val="20"/>
          <w:lang w:val="es-CO"/>
        </w:rPr>
      </w:pPr>
      <w:r w:rsidRPr="008519E5">
        <w:rPr>
          <w:rFonts w:ascii="Franklin Gothic Book" w:hAnsi="Franklin Gothic Book"/>
          <w:sz w:val="20"/>
          <w:lang w:val="es-CO"/>
        </w:rPr>
        <w:t>•</w:t>
      </w:r>
      <w:r w:rsidRPr="008519E5">
        <w:rPr>
          <w:rFonts w:ascii="Franklin Gothic Book" w:hAnsi="Franklin Gothic Book"/>
          <w:sz w:val="20"/>
          <w:lang w:val="es-CO"/>
        </w:rPr>
        <w:tab/>
        <w:t xml:space="preserve"> la venta o fabricación, directa o indirectamente, de armas</w:t>
      </w:r>
    </w:p>
    <w:p w14:paraId="02DD4B64" w14:textId="77777777" w:rsidR="007C4800" w:rsidRPr="008519E5" w:rsidRDefault="007C4800" w:rsidP="007C4800">
      <w:pPr>
        <w:ind w:left="567" w:hanging="141"/>
        <w:jc w:val="both"/>
        <w:rPr>
          <w:rFonts w:ascii="Franklin Gothic Book" w:hAnsi="Franklin Gothic Book"/>
          <w:sz w:val="20"/>
          <w:szCs w:val="20"/>
          <w:lang w:val="es-CO"/>
        </w:rPr>
      </w:pPr>
      <w:r w:rsidRPr="008519E5">
        <w:rPr>
          <w:rFonts w:ascii="Franklin Gothic Book" w:hAnsi="Franklin Gothic Book"/>
          <w:sz w:val="20"/>
          <w:lang w:val="es-CO"/>
        </w:rPr>
        <w:t>•</w:t>
      </w:r>
      <w:r w:rsidRPr="008519E5">
        <w:rPr>
          <w:rFonts w:ascii="Franklin Gothic Book" w:hAnsi="Franklin Gothic Book"/>
          <w:sz w:val="20"/>
          <w:lang w:val="es-CO"/>
        </w:rPr>
        <w:tab/>
        <w:t xml:space="preserve"> la producción de alcohol, tabaco o pornografía.</w:t>
      </w:r>
    </w:p>
    <w:p w14:paraId="7EA1F1F3" w14:textId="77777777" w:rsidR="007C4800" w:rsidRPr="008519E5" w:rsidRDefault="007C4800" w:rsidP="007C4800">
      <w:pPr>
        <w:ind w:left="284" w:hanging="284"/>
        <w:jc w:val="both"/>
        <w:rPr>
          <w:rFonts w:ascii="Franklin Gothic Book" w:hAnsi="Franklin Gothic Book"/>
          <w:sz w:val="20"/>
          <w:szCs w:val="20"/>
          <w:lang w:val="es-CO"/>
        </w:rPr>
      </w:pPr>
    </w:p>
    <w:p w14:paraId="25CBE115"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 xml:space="preserve">Declaración relativa a los conflictos de intereses </w:t>
      </w:r>
    </w:p>
    <w:p w14:paraId="1986991B"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Declaramos que ni nosotros ni, hasta donde sabemos, nuestros representantes tenemos un conflicto de intereses no revelado con NRC.  </w:t>
      </w:r>
    </w:p>
    <w:p w14:paraId="5BAC564E"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Cuando exista cualquier conflicto de intereses potencial entre nuestros representantes y NRC o algún miembro del personal de NRC, notificaremos a NRC por escrito del conflicto potencial.  NRC determinará entonces si se requiere una acción.</w:t>
      </w:r>
    </w:p>
    <w:p w14:paraId="7D77E2B2"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Un conflicto de intereses puede deberse a una relación con un miembro del personal de NRC, como familiares o amigos. </w:t>
      </w:r>
    </w:p>
    <w:p w14:paraId="7B40CA3C"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Entendemos que si no informamos de un posible conflicto de intereses y más tarde se descubre que tiene un conflicto de intereses, podemos ser eliminados de la base de datos de proveedores de NRC.</w:t>
      </w:r>
    </w:p>
    <w:p w14:paraId="7F9B5E7F" w14:textId="77777777" w:rsidR="007C4800" w:rsidRPr="008519E5" w:rsidRDefault="007C4800" w:rsidP="007C4800">
      <w:pPr>
        <w:ind w:left="284" w:hanging="284"/>
        <w:jc w:val="both"/>
        <w:rPr>
          <w:rFonts w:ascii="Franklin Gothic Book" w:hAnsi="Franklin Gothic Book"/>
          <w:sz w:val="20"/>
          <w:szCs w:val="20"/>
          <w:lang w:val="es-CO"/>
        </w:rPr>
      </w:pPr>
    </w:p>
    <w:p w14:paraId="06853456"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Declaración relativa al cumplimiento de la legislación nacional</w:t>
      </w:r>
    </w:p>
    <w:p w14:paraId="3F358702"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Declaramos que nosotros y, según nuestro conocimiento, nuestros representantes:</w:t>
      </w:r>
    </w:p>
    <w:p w14:paraId="0389214F"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Cumplimos con todas las leyes y regulaciones aplicables vigentes en el país o países donde se llevará a cabo el Contrato.</w:t>
      </w:r>
    </w:p>
    <w:p w14:paraId="3ECF9569"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Cumplimos con todas las leyes de exportación aplicables relativas al país o países en los que se llevará a cabo el Contrato.</w:t>
      </w:r>
    </w:p>
    <w:p w14:paraId="3CA3C273"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Estamos registrados ante la autoridad gubernamental pertinente con respecto a los impuestos durante la duración del Contrato.</w:t>
      </w:r>
    </w:p>
    <w:p w14:paraId="71677F6E"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Pagamos impuestos de acuerdo con todas las leyes y regulaciones nacionales aplicables durante la duración del Contrato.</w:t>
      </w:r>
    </w:p>
    <w:p w14:paraId="2A908E02" w14:textId="77777777" w:rsidR="007C4800" w:rsidRPr="008519E5" w:rsidRDefault="007C4800" w:rsidP="007C4800">
      <w:pPr>
        <w:ind w:left="284" w:hanging="284"/>
        <w:jc w:val="both"/>
        <w:rPr>
          <w:rFonts w:ascii="Franklin Gothic Book" w:hAnsi="Franklin Gothic Book"/>
          <w:sz w:val="20"/>
          <w:szCs w:val="20"/>
          <w:lang w:val="es-CO"/>
        </w:rPr>
      </w:pPr>
    </w:p>
    <w:p w14:paraId="06A49DB3"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Declaración relativa al cumplimiento de las normas laborales</w:t>
      </w:r>
    </w:p>
    <w:p w14:paraId="74428DA1"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Declaramos que nosotros y, según nuestro conocimiento, nuestros representantes:</w:t>
      </w:r>
    </w:p>
    <w:p w14:paraId="38403CC5"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Declaramos que nosotros y, según nuestro leal saber y entender, nuestros Representantes cumplimos las normas nacionales de derecho laboral aplicables y la Declaración de </w:t>
      </w:r>
      <w:r w:rsidRPr="008519E5">
        <w:rPr>
          <w:rFonts w:ascii="Franklin Gothic Book" w:hAnsi="Franklin Gothic Book"/>
          <w:sz w:val="20"/>
          <w:lang w:val="es-CO"/>
        </w:rPr>
        <w:lastRenderedPageBreak/>
        <w:t xml:space="preserve">la Organización Internacional del Trabajo relativa a los principios y derechos fundamentales en el trabajo.  </w:t>
      </w:r>
    </w:p>
    <w:p w14:paraId="13681EF8"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Específicamente, declaramos que nosotros y, según nuestro conocimiento, nuestros representantes cumplimos con las siguientes normas laborales mínimas:</w:t>
      </w:r>
    </w:p>
    <w:p w14:paraId="1C78DBEC" w14:textId="77777777" w:rsidR="007C4800" w:rsidRPr="008519E5" w:rsidRDefault="007C4800" w:rsidP="007C4800">
      <w:pPr>
        <w:jc w:val="both"/>
        <w:rPr>
          <w:rFonts w:ascii="Franklin Gothic Book" w:hAnsi="Franklin Gothic Book"/>
          <w:sz w:val="20"/>
          <w:szCs w:val="20"/>
          <w:lang w:val="es-CO"/>
        </w:rPr>
      </w:pPr>
    </w:p>
    <w:p w14:paraId="6399BFAE"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u w:val="single"/>
        </w:rPr>
      </w:pPr>
      <w:r>
        <w:rPr>
          <w:rFonts w:ascii="Franklin Gothic Book" w:hAnsi="Franklin Gothic Book"/>
          <w:sz w:val="20"/>
          <w:u w:val="single"/>
        </w:rPr>
        <w:t>Condiciones de trabajo</w:t>
      </w:r>
    </w:p>
    <w:p w14:paraId="1C5B52FA" w14:textId="77777777" w:rsidR="007C4800" w:rsidRPr="008519E5" w:rsidRDefault="007C4800" w:rsidP="007C4800">
      <w:pPr>
        <w:pStyle w:val="Prrafodelista"/>
        <w:numPr>
          <w:ilvl w:val="0"/>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Todos los trabajadores reciben un contrato de trabajo que está escrito en un idioma que entienden.</w:t>
      </w:r>
    </w:p>
    <w:p w14:paraId="768AEF59" w14:textId="77777777" w:rsidR="007C4800" w:rsidRPr="008519E5" w:rsidRDefault="007C4800" w:rsidP="007C4800">
      <w:pPr>
        <w:pStyle w:val="Prrafodelista"/>
        <w:numPr>
          <w:ilvl w:val="0"/>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Todos los trabajadores son libres de irse después de dar una notificación con plazo razonable.</w:t>
      </w:r>
    </w:p>
    <w:p w14:paraId="4B0D21D1" w14:textId="77777777" w:rsidR="007C4800" w:rsidRPr="008519E5" w:rsidRDefault="007C4800" w:rsidP="007C4800">
      <w:pPr>
        <w:pStyle w:val="Prrafodelista"/>
        <w:numPr>
          <w:ilvl w:val="0"/>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Todos los trabajadores tienen derecho a afiliarse o formar sindicatos de su propia elección y a negociar colectivamente.</w:t>
      </w:r>
    </w:p>
    <w:p w14:paraId="51D72BC3" w14:textId="77777777" w:rsidR="007C4800" w:rsidRPr="008519E5" w:rsidRDefault="007C4800" w:rsidP="007C4800">
      <w:pPr>
        <w:pStyle w:val="Prrafodelista"/>
        <w:numPr>
          <w:ilvl w:val="0"/>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Ningún trabajador está obligado a entregar “depósitos” o documentos de identidad o documentos de inmigración para obtener empleo.</w:t>
      </w:r>
    </w:p>
    <w:p w14:paraId="46B6B3B4"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rPr>
      </w:pPr>
      <w:r>
        <w:rPr>
          <w:rFonts w:ascii="Franklin Gothic Book" w:hAnsi="Franklin Gothic Book"/>
          <w:sz w:val="20"/>
        </w:rPr>
        <w:t>Salarios y prestaciones</w:t>
      </w:r>
    </w:p>
    <w:p w14:paraId="6A18CE64" w14:textId="77777777" w:rsidR="007C4800" w:rsidRPr="008519E5" w:rsidRDefault="007C4800" w:rsidP="007C4800">
      <w:pPr>
        <w:pStyle w:val="Prrafodelista"/>
        <w:numPr>
          <w:ilvl w:val="1"/>
          <w:numId w:val="47"/>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Los salarios y beneficios pagados por una semana laboral estándar cumplen mínimo, las normas legales nacionales o las normas de referencia de la industria, las que sean más altas. Los salarios siempre son suficientes para satisfacer las necesidades básicas. </w:t>
      </w:r>
    </w:p>
    <w:p w14:paraId="54B2AF8A" w14:textId="77777777" w:rsidR="007C4800" w:rsidRPr="008519E5" w:rsidRDefault="007C4800" w:rsidP="007C4800">
      <w:pPr>
        <w:pStyle w:val="Prrafodelista"/>
        <w:numPr>
          <w:ilvl w:val="1"/>
          <w:numId w:val="47"/>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 hacen deducciones de salarios como medida disciplinaria.</w:t>
      </w:r>
    </w:p>
    <w:p w14:paraId="66051979"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u w:val="single"/>
        </w:rPr>
      </w:pPr>
      <w:r>
        <w:rPr>
          <w:rFonts w:ascii="Franklin Gothic Book" w:hAnsi="Franklin Gothic Book"/>
          <w:sz w:val="20"/>
          <w:u w:val="single"/>
        </w:rPr>
        <w:t>Jornada laboral</w:t>
      </w:r>
    </w:p>
    <w:p w14:paraId="6CAF16B7" w14:textId="77777777" w:rsidR="007C4800" w:rsidRPr="008519E5" w:rsidRDefault="007C4800" w:rsidP="007C4800">
      <w:pPr>
        <w:pStyle w:val="Prrafodelista"/>
        <w:numPr>
          <w:ilvl w:val="1"/>
          <w:numId w:val="49"/>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La jornada laboral cumplen las leyes nacionales y a las normas de referencia de la industria, lo que ofrezca mayor protección. Siempre que sea posible, las horas de trabajo no excederán las 48 horas semanales (8 horas al día).</w:t>
      </w:r>
    </w:p>
    <w:p w14:paraId="14074991" w14:textId="77777777" w:rsidR="007C4800" w:rsidRPr="008519E5" w:rsidRDefault="007C4800" w:rsidP="007C4800">
      <w:pPr>
        <w:pStyle w:val="Prrafodelista"/>
        <w:numPr>
          <w:ilvl w:val="1"/>
          <w:numId w:val="49"/>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Los trabajadores reciben al menos un día libre por cada período de 7 días.</w:t>
      </w:r>
    </w:p>
    <w:p w14:paraId="769E067B"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u w:val="single"/>
        </w:rPr>
      </w:pPr>
      <w:r>
        <w:rPr>
          <w:rFonts w:ascii="Franklin Gothic Book" w:hAnsi="Franklin Gothic Book"/>
          <w:sz w:val="20"/>
          <w:u w:val="single"/>
        </w:rPr>
        <w:t>Salud y seguridad</w:t>
      </w:r>
    </w:p>
    <w:p w14:paraId="276B8F7A" w14:textId="77777777" w:rsidR="007C4800" w:rsidRPr="008519E5" w:rsidRDefault="007C4800" w:rsidP="007C4800">
      <w:pPr>
        <w:pStyle w:val="Prrafodelista"/>
        <w:numPr>
          <w:ilvl w:val="1"/>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Se toman medidas para evitar accidentes y lesiones para la salud como resultado de estos, asociados o que tengan lugar durante el curso del trabajo, minimizando, en la medida en que sea razonablemente posible, las causas de los riesgos inherentes al entorno laboral. </w:t>
      </w:r>
    </w:p>
    <w:p w14:paraId="646BF949" w14:textId="77777777" w:rsidR="007C4800" w:rsidRPr="008519E5" w:rsidRDefault="007C4800" w:rsidP="007C4800">
      <w:pPr>
        <w:pStyle w:val="Prrafodelista"/>
        <w:numPr>
          <w:ilvl w:val="1"/>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Los trabajadores reciben capacitación periódica y documentada en materia de salud y seguridad, y dicha capacitación se repite para los nuevos trabajadores.</w:t>
      </w:r>
    </w:p>
    <w:p w14:paraId="1D4747AE" w14:textId="77777777" w:rsidR="007C4800" w:rsidRPr="008519E5" w:rsidRDefault="007C4800" w:rsidP="007C4800">
      <w:pPr>
        <w:pStyle w:val="Prrafodelista"/>
        <w:numPr>
          <w:ilvl w:val="1"/>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Los trabajadores reciben capacitación periódica y documentada en materia de salud y seguridad, y dicha capacitación se repite para los nuevos trabajadores.</w:t>
      </w:r>
    </w:p>
    <w:p w14:paraId="52958FBD" w14:textId="77777777" w:rsidR="007C4800" w:rsidRPr="008519E5" w:rsidRDefault="007C4800" w:rsidP="007C4800">
      <w:pPr>
        <w:pStyle w:val="Prrafodelista"/>
        <w:numPr>
          <w:ilvl w:val="1"/>
          <w:numId w:val="48"/>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El alojamiento, donde se proporciona, es limpio, seguro y adecuadamente ventilado.</w:t>
      </w:r>
    </w:p>
    <w:p w14:paraId="4EB821F9" w14:textId="77777777" w:rsidR="007C4800" w:rsidRPr="000E0E44" w:rsidRDefault="007C4800" w:rsidP="007C4800">
      <w:pPr>
        <w:pStyle w:val="Prrafodelista"/>
        <w:numPr>
          <w:ilvl w:val="1"/>
          <w:numId w:val="46"/>
        </w:numPr>
        <w:spacing w:line="259" w:lineRule="auto"/>
        <w:ind w:left="284" w:hanging="284"/>
        <w:jc w:val="both"/>
        <w:rPr>
          <w:rFonts w:ascii="Franklin Gothic Book" w:hAnsi="Franklin Gothic Book"/>
          <w:sz w:val="20"/>
          <w:szCs w:val="20"/>
          <w:u w:val="single"/>
        </w:rPr>
      </w:pPr>
      <w:r>
        <w:rPr>
          <w:rFonts w:ascii="Franklin Gothic Book" w:hAnsi="Franklin Gothic Book"/>
          <w:sz w:val="20"/>
          <w:u w:val="single"/>
        </w:rPr>
        <w:t>Discriminación y abuso</w:t>
      </w:r>
    </w:p>
    <w:p w14:paraId="08FC1EE8" w14:textId="77777777" w:rsidR="007C4800" w:rsidRPr="008519E5" w:rsidRDefault="007C4800" w:rsidP="007C4800">
      <w:pPr>
        <w:pStyle w:val="Prrafodelista"/>
        <w:numPr>
          <w:ilvl w:val="1"/>
          <w:numId w:val="44"/>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Ningún trabajador es forzado, obligado o trabajador penitenciario involuntario. </w:t>
      </w:r>
    </w:p>
    <w:p w14:paraId="4B3A6EC4" w14:textId="77777777" w:rsidR="007C4800" w:rsidRPr="008519E5" w:rsidRDefault="007C4800" w:rsidP="007C4800">
      <w:pPr>
        <w:pStyle w:val="Prrafodelista"/>
        <w:numPr>
          <w:ilvl w:val="1"/>
          <w:numId w:val="44"/>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En el lugar de trabajo no se discrimina por origen étnico, religión, edad, discapacidad, sexo, estado civil, orientación sexual, afiliación sindical o política. </w:t>
      </w:r>
    </w:p>
    <w:p w14:paraId="1BB82FCB" w14:textId="77777777" w:rsidR="007C4800" w:rsidRPr="008519E5" w:rsidRDefault="007C4800" w:rsidP="007C4800">
      <w:pPr>
        <w:pStyle w:val="Prrafodelista"/>
        <w:numPr>
          <w:ilvl w:val="1"/>
          <w:numId w:val="44"/>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Se han adoptado medidas para proteger a los trabajadores de conductas sexualmente intrusivas, amenazantes, insultantes o de explotación, y de la discriminación o terminación del empleo por motivos injustificables, como el matrimonio, el embarazo, la paternidad o el estado de VIH.</w:t>
      </w:r>
    </w:p>
    <w:p w14:paraId="040E4961" w14:textId="77777777" w:rsidR="007C4800" w:rsidRPr="008519E5" w:rsidRDefault="007C4800" w:rsidP="007C4800">
      <w:pPr>
        <w:pStyle w:val="Prrafodelista"/>
        <w:numPr>
          <w:ilvl w:val="1"/>
          <w:numId w:val="44"/>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Se prohíbe el abuso físico o el castigo, o las amenazas de abuso físico, acoso sexual o de otro tipo y abuso verbal, así como otras formas de intimidación.</w:t>
      </w:r>
    </w:p>
    <w:p w14:paraId="3321BE6B" w14:textId="4488031F" w:rsidR="007C4800" w:rsidRPr="000E0E44" w:rsidRDefault="00CF09A0" w:rsidP="00E27EDE">
      <w:pPr>
        <w:pStyle w:val="Prrafodelista"/>
        <w:numPr>
          <w:ilvl w:val="1"/>
          <w:numId w:val="46"/>
        </w:numPr>
        <w:spacing w:line="259" w:lineRule="auto"/>
        <w:ind w:left="851" w:hanging="851"/>
        <w:jc w:val="both"/>
        <w:rPr>
          <w:rFonts w:ascii="Franklin Gothic Book" w:hAnsi="Franklin Gothic Book"/>
          <w:sz w:val="20"/>
          <w:szCs w:val="20"/>
          <w:u w:val="single"/>
        </w:rPr>
      </w:pPr>
      <w:r>
        <w:rPr>
          <w:rFonts w:ascii="Franklin Gothic Book" w:hAnsi="Franklin Gothic Book"/>
          <w:sz w:val="20"/>
          <w:u w:val="single"/>
        </w:rPr>
        <w:t>Menores de</w:t>
      </w:r>
      <w:r w:rsidR="007C4800">
        <w:rPr>
          <w:rFonts w:ascii="Franklin Gothic Book" w:hAnsi="Franklin Gothic Book"/>
          <w:sz w:val="20"/>
          <w:u w:val="single"/>
        </w:rPr>
        <w:t xml:space="preserve"> 18 años</w:t>
      </w:r>
    </w:p>
    <w:p w14:paraId="3092E0D8" w14:textId="77777777" w:rsidR="007C4800" w:rsidRPr="008519E5" w:rsidRDefault="007C4800" w:rsidP="00E27EDE">
      <w:pPr>
        <w:pStyle w:val="Prrafodelista"/>
        <w:numPr>
          <w:ilvl w:val="0"/>
          <w:numId w:val="50"/>
        </w:numPr>
        <w:spacing w:line="259" w:lineRule="auto"/>
        <w:ind w:left="567" w:hanging="567"/>
        <w:jc w:val="both"/>
        <w:rPr>
          <w:rFonts w:ascii="Franklin Gothic Book" w:hAnsi="Franklin Gothic Book"/>
          <w:sz w:val="20"/>
          <w:szCs w:val="20"/>
          <w:lang w:val="es-CO"/>
        </w:rPr>
      </w:pPr>
      <w:r w:rsidRPr="008519E5">
        <w:rPr>
          <w:rFonts w:ascii="Franklin Gothic Book" w:hAnsi="Franklin Gothic Book"/>
          <w:sz w:val="20"/>
          <w:lang w:val="es-CO"/>
        </w:rPr>
        <w:t>Los menores de 18 años no podrán realizar trabajos peligrosos para su salud o su seguridad, incluido el trabajo nocturno.</w:t>
      </w:r>
    </w:p>
    <w:p w14:paraId="0DC88D5F" w14:textId="77777777" w:rsidR="007C4800" w:rsidRPr="008519E5" w:rsidRDefault="007C4800" w:rsidP="007C4800">
      <w:pPr>
        <w:pStyle w:val="Prrafodelista"/>
        <w:numPr>
          <w:ilvl w:val="0"/>
          <w:numId w:val="50"/>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Las horas de trabajo y la naturaleza del trabajo de cualquier trabajador menor de 18 años no interferirán con su oportunidad de completar su educación. </w:t>
      </w:r>
    </w:p>
    <w:p w14:paraId="61E43340" w14:textId="77777777" w:rsidR="007C4800" w:rsidRPr="008519E5" w:rsidRDefault="007C4800" w:rsidP="007C4800">
      <w:pPr>
        <w:ind w:left="284" w:hanging="284"/>
        <w:jc w:val="both"/>
        <w:rPr>
          <w:rFonts w:ascii="Franklin Gothic Book" w:hAnsi="Franklin Gothic Book"/>
          <w:sz w:val="20"/>
          <w:szCs w:val="20"/>
          <w:lang w:val="es-CO"/>
        </w:rPr>
      </w:pPr>
    </w:p>
    <w:p w14:paraId="68059C52"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Declaración relativa a las normas ambientales</w:t>
      </w:r>
    </w:p>
    <w:p w14:paraId="3A4AD1CD"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Declaramos que nosotros y, según nuestro conocimiento, nuestros representantes cumplimos en la mayor medida posible con las normas nacionales aplicables en materia de medio ambiente y con las normas internacionales en materia de medio ambiente.</w:t>
      </w:r>
    </w:p>
    <w:p w14:paraId="635F8168"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Específicamente, declaramos que nosotros y, según nuestro conocimiento, nuestros representantes se adhieren a las siguientes normas:</w:t>
      </w:r>
    </w:p>
    <w:p w14:paraId="61F46E1D"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Respetamos la legislación y regulación ambiental nacional e internacional.</w:t>
      </w:r>
    </w:p>
    <w:p w14:paraId="7931279F"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Nos aseguramos de que la producción y extracción de materias primas para la producción no contribuirá a la destrucción de los recursos ni de la base de ingresos de las poblaciones marginadas, por ejemplo, al reclamar grandes superficies de tierra u otros recursos naturales de los que dependen estas poblaciones.</w:t>
      </w:r>
    </w:p>
    <w:p w14:paraId="6DC9FDD6"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Tenemos en cuenta medidas medioambientales en toda la cadena de producción y distribución, que van desde la producción de materia prima hasta la venta al consumidor. Esto incluye medidas razonables para minimizar los impactos ambientales negativos (por ejemplo, emisiones, uso del agua, residuos) y el uso, cuando es posible, de recursos sostenibles. Se tendrán en cuenta los aspectos ambientales locales, regionales y mundiales. El medio ambiente local del lugar de producción no será explotado ni degradado por la contaminación y residuos.</w:t>
      </w:r>
    </w:p>
    <w:p w14:paraId="791BFD57"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Manejamos cuidadosamente los productos químicos peligrosos y otras sustancias de acuerdo con los procedimientos de seguridad documentados.</w:t>
      </w:r>
    </w:p>
    <w:p w14:paraId="41D2E386" w14:textId="77777777" w:rsidR="007C4800" w:rsidRPr="008519E5" w:rsidRDefault="007C4800" w:rsidP="007C4800">
      <w:pPr>
        <w:ind w:left="284" w:hanging="284"/>
        <w:jc w:val="both"/>
        <w:rPr>
          <w:rFonts w:ascii="Franklin Gothic Book" w:hAnsi="Franklin Gothic Book"/>
          <w:sz w:val="20"/>
          <w:szCs w:val="20"/>
          <w:lang w:val="es-CO"/>
        </w:rPr>
      </w:pPr>
    </w:p>
    <w:p w14:paraId="526F5B54"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Declaración relativa a la protección contra la explotación y el abuso sexuales</w:t>
      </w:r>
    </w:p>
    <w:p w14:paraId="150F8294"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Nosotros y, según nuestro conocimiento, nuestros representantes cumplimos con las normas internacionales relacionadas con la protección contra la explotación y el abuso sexuales (PSEA) y contra el acoso sexual.  </w:t>
      </w:r>
    </w:p>
    <w:p w14:paraId="0F11322C"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Específicamente, declaramos que nosotros y, según nuestro conocimiento, nuestros representantes se adhieren a las siguientes normas:</w:t>
      </w:r>
    </w:p>
    <w:p w14:paraId="21BE83A0"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Nos tomamos en serio la conducta sexual indebida y nos aseguramos de que cualquier empleado que se encuentre que ha llevado a cabo la conducta sexual indebida sea sujeto a una acción disciplinaria.</w:t>
      </w:r>
    </w:p>
    <w:p w14:paraId="24CC4919"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Nos aseguraremos de que ninguno de nuestros empleados participe en ninguna actividad sexual con personas (adultos o niños) en relación con este contrato, independientemente de la mayoría de edad o el consentimiento local.  </w:t>
      </w:r>
    </w:p>
    <w:p w14:paraId="4C1D11DB"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Nos aseguraremos de que ninguno de nuestros empleados produzca, adquiera, distribuya o utilice material sexualmente explícito en ninguna actividad bajo el Contrato o en ningún sitio utilizado bajo el Contrato.</w:t>
      </w:r>
    </w:p>
    <w:p w14:paraId="1242ED3B"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lastRenderedPageBreak/>
        <w:t>Nos aseguraremos de que ninguno de nuestros empleados intercambie dinero, empleo, bienes o servicios por sexo, incluidos favores sexuales u otras formas de comportamiento humillante, degradante o explotador.  Esta prohibición se extiende a cualquier uso de trabajadores sexuales.  Si se descubre que se ha producido alguna mala conducta sexual, dichos empleados se enfrentan a una acción disciplinaria.</w:t>
      </w:r>
    </w:p>
    <w:p w14:paraId="2C93AEC7"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Informaremos de cualquier incidente o queja de mala conducta sexual o abuso infantil relacionado con las actividades llevadas a cabo en virtud del Contrato a través de la PSEA y la Unidad de Salvaguardia de NRC en psea@nrc.no. </w:t>
      </w:r>
    </w:p>
    <w:p w14:paraId="38A4C091"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Informaremos a NRC sobre cualquier relación sexual conocida o reportada entre nuestros empleados y el personal de NRC.</w:t>
      </w:r>
    </w:p>
    <w:p w14:paraId="237C3DF7" w14:textId="77777777" w:rsidR="007C4800" w:rsidRPr="008519E5" w:rsidRDefault="007C4800" w:rsidP="007C4800">
      <w:pPr>
        <w:ind w:left="284" w:hanging="284"/>
        <w:jc w:val="both"/>
        <w:rPr>
          <w:rFonts w:ascii="Franklin Gothic Book" w:hAnsi="Franklin Gothic Book"/>
          <w:sz w:val="20"/>
          <w:szCs w:val="20"/>
          <w:lang w:val="es-CO"/>
        </w:rPr>
      </w:pPr>
    </w:p>
    <w:p w14:paraId="7061E48D"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Declaración relativa a la protección de los niños</w:t>
      </w:r>
    </w:p>
    <w:p w14:paraId="7689DB6C"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Declaramos que ni nosotros ni, hasta donde sabemos, nuestros representantes estamos comprometidos en ninguna práctica incompatible con los derechos establecidos en la Convención sobre los Derechos del Niño.  Nos comprometemos a defender las leyes y políticas internacionales y nacionales con respecto a la salvaguardia de la infancia.  </w:t>
      </w:r>
    </w:p>
    <w:p w14:paraId="21B3B526"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Específicamente, declaramos que nosotros y, según nuestro conocimiento, nuestros representantes se adhieren a las siguientes normas:  </w:t>
      </w:r>
    </w:p>
    <w:p w14:paraId="06393079"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Apoyamos y protegemos al denunciante, sobrevivientes y testigos de cualquier incidente o queja de mala conducta sexual o abuso infantil.</w:t>
      </w:r>
    </w:p>
    <w:p w14:paraId="5B05583D"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Nos aseguraremos de que nuestros empleados no abusen o exploten a los niños o actúen de una manera que pueda poner a un niño o niña en riesgo de daño.</w:t>
      </w:r>
    </w:p>
    <w:p w14:paraId="77170488"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Nos aseguraremos de que nuestros empleados no se queden solos con menores. </w:t>
      </w:r>
    </w:p>
    <w:p w14:paraId="4915D695"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Nos aseguraremos de que nuestros empleados no soliciten a los menores detalles de contacto personales sin una razón válida para hacerlo.</w:t>
      </w:r>
    </w:p>
    <w:p w14:paraId="65D5F1A9"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Escuchamos, en la medida de nuestras posibilidades, las opiniones y puntos de vista de los niños y niñas y tratamos a los niños y las niñas de forma respetuosa con sus derechos y su dignidad durante la ejecución del Contrato.</w:t>
      </w:r>
    </w:p>
    <w:p w14:paraId="5BA4D0EF"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Informaremos de cualquier sospecha de preocupación por la protección de los niños a través del mecanismo de quejas y comentarios, proporcionado por el punto focal del contrato de NRC y en </w:t>
      </w:r>
      <w:hyperlink r:id="rId14" w:history="1">
        <w:r w:rsidRPr="008519E5">
          <w:rPr>
            <w:rStyle w:val="Hipervnculo"/>
            <w:rFonts w:ascii="Franklin Gothic Book" w:hAnsi="Franklin Gothic Book"/>
            <w:sz w:val="20"/>
            <w:lang w:val="es-CO"/>
          </w:rPr>
          <w:t>psea@nrc.no</w:t>
        </w:r>
      </w:hyperlink>
      <w:r w:rsidRPr="008519E5">
        <w:rPr>
          <w:rFonts w:ascii="Franklin Gothic Book" w:hAnsi="Franklin Gothic Book"/>
          <w:sz w:val="20"/>
          <w:lang w:val="es-CO"/>
        </w:rPr>
        <w:t>.</w:t>
      </w:r>
    </w:p>
    <w:p w14:paraId="5CF05A48" w14:textId="77777777" w:rsidR="007C4800" w:rsidRPr="008519E5" w:rsidRDefault="007C4800" w:rsidP="007C4800">
      <w:pPr>
        <w:ind w:left="284" w:hanging="284"/>
        <w:jc w:val="both"/>
        <w:rPr>
          <w:rFonts w:ascii="Franklin Gothic Book" w:hAnsi="Franklin Gothic Book"/>
          <w:sz w:val="20"/>
          <w:szCs w:val="20"/>
          <w:lang w:val="es-CO"/>
        </w:rPr>
      </w:pPr>
    </w:p>
    <w:p w14:paraId="0BC466DC" w14:textId="77777777" w:rsidR="007C4800" w:rsidRPr="008519E5"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lang w:val="es-CO"/>
        </w:rPr>
      </w:pPr>
      <w:r w:rsidRPr="008519E5">
        <w:rPr>
          <w:rFonts w:ascii="Franklin Gothic Book" w:hAnsi="Franklin Gothic Book"/>
          <w:b/>
          <w:color w:val="A6A6A6" w:themeColor="background1" w:themeShade="A6"/>
          <w:sz w:val="20"/>
          <w:lang w:val="es-CO"/>
        </w:rPr>
        <w:t xml:space="preserve">Declaración relativa a la lucha contra la trata de personas </w:t>
      </w:r>
    </w:p>
    <w:p w14:paraId="08AAAC37"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Declaramos que ni nosotros ni, a nuestro leal saber y entender, nuestros Representantes estamos implicados en la trata de personas tal y como se define en el Protocolo para prevenir, reprimir y sancionar la trata de personas o en la Convención de las Naciones Unidas contra la Delincuencia Organizada Transnacional.  </w:t>
      </w:r>
    </w:p>
    <w:p w14:paraId="169D667E" w14:textId="77777777" w:rsidR="007C4800" w:rsidRPr="008519E5" w:rsidRDefault="007C4800" w:rsidP="007C4800">
      <w:pPr>
        <w:jc w:val="both"/>
        <w:rPr>
          <w:rFonts w:ascii="Franklin Gothic Book" w:hAnsi="Franklin Gothic Book"/>
          <w:sz w:val="20"/>
          <w:szCs w:val="20"/>
          <w:lang w:val="es-CO"/>
        </w:rPr>
      </w:pPr>
      <w:r w:rsidRPr="008519E5">
        <w:rPr>
          <w:rFonts w:ascii="Franklin Gothic Book" w:hAnsi="Franklin Gothic Book"/>
          <w:sz w:val="20"/>
          <w:lang w:val="es-CO"/>
        </w:rPr>
        <w:t xml:space="preserve">Específicamente, declaramos que nosotros y, según nuestro conocimiento, nuestros representantes se adhieren a las siguientes normas: </w:t>
      </w:r>
    </w:p>
    <w:p w14:paraId="2F719F34"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 captamos personas con fines de empleo, ni ofrecemos empleo mediante pretensiones, representaciones o promesas materialmente falsas o fraudulentas.</w:t>
      </w:r>
    </w:p>
    <w:p w14:paraId="34F566E8" w14:textId="2D832E00" w:rsidR="007C4800" w:rsidRPr="00BE7DA9" w:rsidRDefault="00BE7DA9" w:rsidP="00BE7DA9">
      <w:pPr>
        <w:pStyle w:val="Prrafodelista"/>
        <w:numPr>
          <w:ilvl w:val="1"/>
          <w:numId w:val="46"/>
        </w:numPr>
        <w:spacing w:line="259" w:lineRule="auto"/>
        <w:ind w:left="284" w:hanging="284"/>
        <w:jc w:val="both"/>
        <w:rPr>
          <w:rFonts w:ascii="Franklin Gothic Book" w:hAnsi="Franklin Gothic Book"/>
          <w:sz w:val="20"/>
          <w:szCs w:val="20"/>
          <w:lang w:val="es-CO"/>
        </w:rPr>
      </w:pPr>
      <w:r>
        <w:rPr>
          <w:rFonts w:ascii="Franklin Gothic Book" w:hAnsi="Franklin Gothic Book"/>
          <w:sz w:val="20"/>
          <w:lang w:val="es-CO"/>
        </w:rPr>
        <w:t xml:space="preserve">No </w:t>
      </w:r>
      <w:r w:rsidRPr="00BE7DA9">
        <w:rPr>
          <w:rFonts w:ascii="Franklin Gothic Book" w:hAnsi="Franklin Gothic Book"/>
          <w:sz w:val="20"/>
          <w:lang w:val="es-CO"/>
        </w:rPr>
        <w:t xml:space="preserve"> </w:t>
      </w:r>
      <w:r w:rsidR="0065209E" w:rsidRPr="00BE7DA9">
        <w:rPr>
          <w:rFonts w:ascii="Franklin Gothic Book" w:hAnsi="Franklin Gothic Book"/>
          <w:sz w:val="20"/>
          <w:lang w:val="es-CO"/>
        </w:rPr>
        <w:t>cobramos</w:t>
      </w:r>
      <w:r w:rsidR="007C4800" w:rsidRPr="00BE7DA9">
        <w:rPr>
          <w:rFonts w:ascii="Franklin Gothic Book" w:hAnsi="Franklin Gothic Book"/>
          <w:sz w:val="20"/>
          <w:lang w:val="es-CO"/>
        </w:rPr>
        <w:t xml:space="preserve"> honorarios de contratación a los empleados.</w:t>
      </w:r>
    </w:p>
    <w:p w14:paraId="4579A407" w14:textId="77777777" w:rsidR="007C4800" w:rsidRPr="008519E5" w:rsidRDefault="007C4800" w:rsidP="00BE7DA9">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No proporcionamos ni organizamos alojamientos para empleados que no cumplan las normas de alojamiento y seguridad del país anfitrión.</w:t>
      </w:r>
    </w:p>
    <w:p w14:paraId="669680E6" w14:textId="77777777" w:rsidR="007C4800" w:rsidRPr="008519E5" w:rsidRDefault="007C4800" w:rsidP="00BE7DA9">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Nos comprometemos a informar inmediatamente a NRC de cualquier sospecha de infracción de esta cláusula.  </w:t>
      </w:r>
    </w:p>
    <w:p w14:paraId="36DBE806" w14:textId="77777777" w:rsidR="007C4800" w:rsidRPr="008519E5" w:rsidRDefault="007C4800" w:rsidP="00BE7DA9">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Nos comprometemos a informar a nuestros representantes de las prohibiciones relacionadas con la trata descritas anteriormente y compartir la información de la Línea Global de Atención de Tráfico de Personas con ellos (1-844-888-FREE, </w:t>
      </w:r>
      <w:hyperlink r:id="rId15" w:history="1">
        <w:r w:rsidRPr="008519E5">
          <w:rPr>
            <w:rStyle w:val="Hipervnculo"/>
            <w:rFonts w:ascii="Franklin Gothic Book" w:hAnsi="Franklin Gothic Book"/>
            <w:sz w:val="20"/>
            <w:lang w:val="es-CO"/>
          </w:rPr>
          <w:t>help@befree.org</w:t>
        </w:r>
      </w:hyperlink>
      <w:r w:rsidRPr="008519E5">
        <w:rPr>
          <w:rFonts w:ascii="Franklin Gothic Book" w:hAnsi="Franklin Gothic Book"/>
          <w:sz w:val="20"/>
          <w:lang w:val="es-CO"/>
        </w:rPr>
        <w:t>).</w:t>
      </w:r>
    </w:p>
    <w:p w14:paraId="2D60FA4F" w14:textId="77777777" w:rsidR="007C4800" w:rsidRPr="008519E5" w:rsidRDefault="007C4800" w:rsidP="007C4800">
      <w:pPr>
        <w:ind w:left="284" w:hanging="284"/>
        <w:jc w:val="both"/>
        <w:rPr>
          <w:rFonts w:ascii="Franklin Gothic Book" w:hAnsi="Franklin Gothic Book"/>
          <w:sz w:val="20"/>
          <w:szCs w:val="20"/>
          <w:lang w:val="es-CO"/>
        </w:rPr>
      </w:pPr>
    </w:p>
    <w:p w14:paraId="7C6F7127" w14:textId="77777777" w:rsidR="007C4800" w:rsidRPr="000E0E44"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rPr>
      </w:pPr>
      <w:r>
        <w:rPr>
          <w:rFonts w:ascii="Franklin Gothic Book" w:hAnsi="Franklin Gothic Book"/>
          <w:b/>
          <w:color w:val="A6A6A6" w:themeColor="background1" w:themeShade="A6"/>
          <w:sz w:val="20"/>
        </w:rPr>
        <w:t>General</w:t>
      </w:r>
    </w:p>
    <w:p w14:paraId="5A54D7CF" w14:textId="77777777" w:rsidR="007C4800" w:rsidRPr="000E0E44" w:rsidRDefault="007C4800" w:rsidP="007C4800">
      <w:pPr>
        <w:ind w:left="284" w:hanging="284"/>
        <w:jc w:val="both"/>
        <w:rPr>
          <w:rFonts w:ascii="Franklin Gothic Book" w:hAnsi="Franklin Gothic Book"/>
          <w:sz w:val="20"/>
          <w:szCs w:val="20"/>
        </w:rPr>
      </w:pPr>
      <w:r>
        <w:rPr>
          <w:rFonts w:ascii="Franklin Gothic Book" w:hAnsi="Franklin Gothic Book"/>
          <w:sz w:val="20"/>
        </w:rPr>
        <w:t xml:space="preserve">Entendemos que: </w:t>
      </w:r>
    </w:p>
    <w:p w14:paraId="03E7F6BF" w14:textId="77777777" w:rsidR="007C4800" w:rsidRPr="008519E5" w:rsidRDefault="007C4800" w:rsidP="007C4800">
      <w:pPr>
        <w:pStyle w:val="Prrafodelista"/>
        <w:numPr>
          <w:ilvl w:val="1"/>
          <w:numId w:val="46"/>
        </w:numPr>
        <w:spacing w:line="259" w:lineRule="auto"/>
        <w:ind w:left="426" w:hanging="426"/>
        <w:jc w:val="both"/>
        <w:rPr>
          <w:rFonts w:ascii="Franklin Gothic Book" w:hAnsi="Franklin Gothic Book"/>
          <w:sz w:val="20"/>
          <w:szCs w:val="20"/>
          <w:lang w:val="es-CO"/>
        </w:rPr>
      </w:pPr>
      <w:r w:rsidRPr="008519E5">
        <w:rPr>
          <w:rFonts w:ascii="Franklin Gothic Book" w:hAnsi="Franklin Gothic Book"/>
          <w:sz w:val="20"/>
          <w:lang w:val="es-CO"/>
        </w:rPr>
        <w:t>La Declaración se mantendrá en archivo por un período de 10 años.</w:t>
      </w:r>
    </w:p>
    <w:p w14:paraId="74F1A8FE" w14:textId="77777777" w:rsidR="007C4800" w:rsidRPr="008519E5" w:rsidRDefault="007C4800" w:rsidP="007C4800">
      <w:pPr>
        <w:pStyle w:val="Prrafodelista"/>
        <w:numPr>
          <w:ilvl w:val="1"/>
          <w:numId w:val="46"/>
        </w:numPr>
        <w:spacing w:line="259" w:lineRule="auto"/>
        <w:ind w:left="426" w:hanging="426"/>
        <w:jc w:val="both"/>
        <w:rPr>
          <w:rFonts w:ascii="Franklin Gothic Book" w:hAnsi="Franklin Gothic Book"/>
          <w:sz w:val="20"/>
          <w:szCs w:val="20"/>
          <w:lang w:val="es-CO"/>
        </w:rPr>
      </w:pPr>
      <w:r w:rsidRPr="008519E5">
        <w:rPr>
          <w:rFonts w:ascii="Franklin Gothic Book" w:hAnsi="Franklin Gothic Book"/>
          <w:sz w:val="20"/>
          <w:lang w:val="es-CO"/>
        </w:rPr>
        <w:t>La Declaración se actualizará cada año o con mayor frecuencia según corresponda.</w:t>
      </w:r>
    </w:p>
    <w:p w14:paraId="75ED0D89" w14:textId="77777777" w:rsidR="007C4800" w:rsidRPr="008519E5" w:rsidRDefault="007C4800" w:rsidP="007C4800">
      <w:pPr>
        <w:pStyle w:val="Prrafodelista"/>
        <w:numPr>
          <w:ilvl w:val="1"/>
          <w:numId w:val="46"/>
        </w:numPr>
        <w:spacing w:line="259" w:lineRule="auto"/>
        <w:ind w:left="426" w:hanging="426"/>
        <w:jc w:val="both"/>
        <w:rPr>
          <w:rFonts w:ascii="Franklin Gothic Book" w:hAnsi="Franklin Gothic Book"/>
          <w:sz w:val="20"/>
          <w:szCs w:val="20"/>
          <w:lang w:val="es-CO"/>
        </w:rPr>
      </w:pPr>
      <w:r w:rsidRPr="008519E5">
        <w:rPr>
          <w:rFonts w:ascii="Franklin Gothic Book" w:hAnsi="Franklin Gothic Book"/>
          <w:sz w:val="20"/>
          <w:lang w:val="es-CO"/>
        </w:rPr>
        <w:t>Debemos informar a NRC inmediatamente en caso de que haya un cambio en la Declaración.</w:t>
      </w:r>
    </w:p>
    <w:p w14:paraId="222D24F3" w14:textId="77777777" w:rsidR="007C4800" w:rsidRPr="008519E5" w:rsidRDefault="007C4800" w:rsidP="007C4800">
      <w:pPr>
        <w:pStyle w:val="Prrafodelista"/>
        <w:numPr>
          <w:ilvl w:val="1"/>
          <w:numId w:val="46"/>
        </w:numPr>
        <w:spacing w:line="259" w:lineRule="auto"/>
        <w:ind w:left="426" w:hanging="426"/>
        <w:jc w:val="both"/>
        <w:rPr>
          <w:rFonts w:ascii="Franklin Gothic Book" w:hAnsi="Franklin Gothic Book"/>
          <w:sz w:val="20"/>
          <w:szCs w:val="20"/>
          <w:lang w:val="es-CO"/>
        </w:rPr>
      </w:pPr>
      <w:r w:rsidRPr="008519E5">
        <w:rPr>
          <w:rFonts w:ascii="Franklin Gothic Book" w:hAnsi="Franklin Gothic Book"/>
          <w:sz w:val="20"/>
          <w:lang w:val="es-CO"/>
        </w:rPr>
        <w:t xml:space="preserve">NRC podrá realizar verificaciones para comprobar el cumplimiento de las normas éticas y, para ello, se le concederá un acceso razonable a nuestras instalaciones y a nuestra documentación, sistemas informáticos, etc.  </w:t>
      </w:r>
    </w:p>
    <w:p w14:paraId="38EF5293" w14:textId="77777777" w:rsidR="007C4800" w:rsidRPr="008519E5" w:rsidRDefault="007C4800" w:rsidP="007C4800">
      <w:pPr>
        <w:pStyle w:val="Prrafodelista"/>
        <w:numPr>
          <w:ilvl w:val="1"/>
          <w:numId w:val="46"/>
        </w:numPr>
        <w:spacing w:line="259" w:lineRule="auto"/>
        <w:ind w:left="284" w:hanging="284"/>
        <w:jc w:val="both"/>
        <w:rPr>
          <w:rFonts w:ascii="Franklin Gothic Book" w:hAnsi="Franklin Gothic Book"/>
          <w:sz w:val="20"/>
          <w:szCs w:val="20"/>
          <w:lang w:val="es-CO"/>
        </w:rPr>
      </w:pPr>
      <w:r w:rsidRPr="008519E5">
        <w:rPr>
          <w:rFonts w:ascii="Franklin Gothic Book" w:hAnsi="Franklin Gothic Book"/>
          <w:sz w:val="20"/>
          <w:lang w:val="es-CO"/>
        </w:rPr>
        <w:t xml:space="preserve">En caso de que NRC considere que no cumplimos o no estamos tomando las medidas adecuadas para cumplir las normas éticas, NRC puede rescindir inmediatamente todos y cada uno de los contratos y acuerdos que tenemos con ellos y sin costo alguno para NRC. </w:t>
      </w:r>
    </w:p>
    <w:p w14:paraId="503F9224" w14:textId="77777777" w:rsidR="007C4800" w:rsidRPr="008519E5" w:rsidRDefault="007C4800" w:rsidP="007C4800">
      <w:pPr>
        <w:ind w:left="284" w:hanging="284"/>
        <w:jc w:val="both"/>
        <w:rPr>
          <w:rFonts w:ascii="Franklin Gothic Book" w:hAnsi="Franklin Gothic Book"/>
          <w:sz w:val="20"/>
          <w:szCs w:val="20"/>
          <w:lang w:val="es-CO"/>
        </w:rPr>
      </w:pPr>
    </w:p>
    <w:p w14:paraId="31D64685" w14:textId="77777777" w:rsidR="007C4800" w:rsidRPr="000E0E44" w:rsidRDefault="007C4800" w:rsidP="007C4800">
      <w:pPr>
        <w:pStyle w:val="Prrafodelista"/>
        <w:numPr>
          <w:ilvl w:val="0"/>
          <w:numId w:val="46"/>
        </w:numPr>
        <w:spacing w:line="259" w:lineRule="auto"/>
        <w:ind w:left="284" w:hanging="284"/>
        <w:jc w:val="both"/>
        <w:rPr>
          <w:rFonts w:ascii="Franklin Gothic Book" w:hAnsi="Franklin Gothic Book"/>
          <w:b/>
          <w:bCs/>
          <w:color w:val="A6A6A6" w:themeColor="background1" w:themeShade="A6"/>
          <w:sz w:val="20"/>
          <w:szCs w:val="20"/>
        </w:rPr>
      </w:pPr>
      <w:r>
        <w:rPr>
          <w:rFonts w:ascii="Franklin Gothic Book" w:hAnsi="Franklin Gothic Book"/>
          <w:b/>
          <w:color w:val="A6A6A6" w:themeColor="background1" w:themeShade="A6"/>
          <w:sz w:val="20"/>
        </w:rPr>
        <w:t>Requisito para notificar a NRC</w:t>
      </w:r>
    </w:p>
    <w:p w14:paraId="045C352F" w14:textId="77777777" w:rsidR="007C4800" w:rsidRPr="008519E5" w:rsidRDefault="007C4800" w:rsidP="007C4800">
      <w:pPr>
        <w:ind w:left="284" w:hanging="284"/>
        <w:jc w:val="both"/>
        <w:rPr>
          <w:rFonts w:ascii="Franklin Gothic Book" w:hAnsi="Franklin Gothic Book"/>
          <w:sz w:val="20"/>
          <w:szCs w:val="20"/>
          <w:lang w:val="es-CO"/>
        </w:rPr>
      </w:pPr>
      <w:r w:rsidRPr="008519E5">
        <w:rPr>
          <w:rFonts w:ascii="Franklin Gothic Book" w:hAnsi="Franklin Gothic Book"/>
          <w:sz w:val="20"/>
          <w:lang w:val="es-CO"/>
        </w:rPr>
        <w:t>Notificaremos inmediatamente a NRC a través del Mecanismo de Quejas y Retroalimentación, proporcionado por el punto focal del contrato de NRC si:</w:t>
      </w:r>
    </w:p>
    <w:p w14:paraId="60710FE2" w14:textId="77777777" w:rsidR="007C4800" w:rsidRPr="008519E5" w:rsidRDefault="007C4800" w:rsidP="007C4800">
      <w:pPr>
        <w:pStyle w:val="Prrafodelista"/>
        <w:numPr>
          <w:ilvl w:val="1"/>
          <w:numId w:val="46"/>
        </w:numPr>
        <w:spacing w:line="259" w:lineRule="auto"/>
        <w:ind w:left="426" w:hanging="426"/>
        <w:jc w:val="both"/>
        <w:rPr>
          <w:rFonts w:ascii="Franklin Gothic Book" w:hAnsi="Franklin Gothic Book"/>
          <w:sz w:val="20"/>
          <w:szCs w:val="20"/>
          <w:lang w:val="es-CO"/>
        </w:rPr>
      </w:pPr>
      <w:r w:rsidRPr="008519E5">
        <w:rPr>
          <w:rFonts w:ascii="Franklin Gothic Book" w:hAnsi="Franklin Gothic Book"/>
          <w:sz w:val="20"/>
          <w:lang w:val="es-CO"/>
        </w:rPr>
        <w:t xml:space="preserve">Cualquier acusación de presunta corrupción, explotación o abuso sexual, o abuso de menores se presente contra nosotros o, según nuestro leal saber y entender, contra nuestros Representantes, durante el Contrato, esté o no relacionada con el mismo. </w:t>
      </w:r>
    </w:p>
    <w:p w14:paraId="6C7B39B3" w14:textId="77777777" w:rsidR="007C4800" w:rsidRPr="008519E5" w:rsidRDefault="007C4800" w:rsidP="007C4800">
      <w:pPr>
        <w:pStyle w:val="Prrafodelista"/>
        <w:numPr>
          <w:ilvl w:val="1"/>
          <w:numId w:val="46"/>
        </w:numPr>
        <w:spacing w:line="259" w:lineRule="auto"/>
        <w:ind w:left="426" w:hanging="426"/>
        <w:jc w:val="both"/>
        <w:rPr>
          <w:rFonts w:ascii="Franklin Gothic Book" w:hAnsi="Franklin Gothic Book"/>
          <w:sz w:val="19"/>
          <w:szCs w:val="19"/>
          <w:lang w:val="es-CO"/>
        </w:rPr>
      </w:pPr>
      <w:r w:rsidRPr="008519E5">
        <w:rPr>
          <w:rFonts w:ascii="Franklin Gothic Book" w:hAnsi="Franklin Gothic Book"/>
          <w:sz w:val="20"/>
          <w:lang w:val="es-CO"/>
        </w:rPr>
        <w:t xml:space="preserve">Se presenten acusaciones o se produzcan cambios en relación con cualquiera de las declaraciones realizadas en el presente documento </w:t>
      </w:r>
    </w:p>
    <w:p w14:paraId="4E6177BF" w14:textId="77777777" w:rsidR="007C4800" w:rsidRPr="008519E5" w:rsidRDefault="007C4800" w:rsidP="007C4800">
      <w:pPr>
        <w:ind w:left="567" w:hanging="567"/>
        <w:jc w:val="both"/>
        <w:rPr>
          <w:rFonts w:ascii="Franklin Gothic Book" w:hAnsi="Franklin Gothic Book"/>
          <w:sz w:val="20"/>
          <w:szCs w:val="20"/>
          <w:lang w:val="es-CO"/>
        </w:rPr>
        <w:sectPr w:rsidR="007C4800" w:rsidRPr="008519E5" w:rsidSect="009C4E06">
          <w:type w:val="continuous"/>
          <w:pgSz w:w="11906" w:h="16838"/>
          <w:pgMar w:top="720" w:right="720" w:bottom="720" w:left="720" w:header="680" w:footer="397" w:gutter="0"/>
          <w:cols w:num="2" w:sep="1" w:space="284"/>
          <w:docGrid w:linePitch="360"/>
        </w:sectPr>
      </w:pPr>
    </w:p>
    <w:p w14:paraId="0C3BADA3" w14:textId="77777777" w:rsidR="007C4800" w:rsidRPr="008519E5" w:rsidRDefault="007C4800" w:rsidP="007C4800">
      <w:pPr>
        <w:ind w:left="567" w:hanging="567"/>
        <w:jc w:val="both"/>
        <w:rPr>
          <w:rFonts w:ascii="Franklin Gothic Book" w:hAnsi="Franklin Gothic Book"/>
          <w:sz w:val="20"/>
          <w:szCs w:val="20"/>
          <w:lang w:val="es-CO"/>
        </w:rPr>
      </w:pPr>
    </w:p>
    <w:p w14:paraId="6880F21F" w14:textId="77777777" w:rsidR="007C4800" w:rsidRPr="008519E5" w:rsidRDefault="007C4800" w:rsidP="007C4800">
      <w:pPr>
        <w:ind w:left="851"/>
        <w:jc w:val="both"/>
        <w:rPr>
          <w:rFonts w:ascii="Franklin Gothic Book" w:hAnsi="Franklin Gothic Book"/>
          <w:b/>
          <w:bCs/>
          <w:sz w:val="20"/>
          <w:szCs w:val="20"/>
          <w:lang w:val="es-CO"/>
        </w:rPr>
      </w:pPr>
      <w:r w:rsidRPr="008519E5">
        <w:rPr>
          <w:rFonts w:ascii="Franklin Gothic Book" w:hAnsi="Franklin Gothic Book"/>
          <w:b/>
          <w:sz w:val="20"/>
          <w:lang w:val="es-CO"/>
        </w:rPr>
        <w:t>Firmado en nuestro nombre de la siguiente manera:</w:t>
      </w:r>
      <w:r w:rsidRPr="008519E5">
        <w:rPr>
          <w:rFonts w:ascii="Franklin Gothic Book" w:hAnsi="Franklin Gothic Book"/>
          <w:b/>
          <w:sz w:val="20"/>
          <w:lang w:val="es-CO"/>
        </w:rPr>
        <w:tab/>
        <w:t xml:space="preserve"> </w:t>
      </w:r>
    </w:p>
    <w:tbl>
      <w:tblPr>
        <w:tblStyle w:val="Tablaconcuadrcula"/>
        <w:tblW w:w="0" w:type="auto"/>
        <w:tblInd w:w="846" w:type="dxa"/>
        <w:tblLook w:val="04A0" w:firstRow="1" w:lastRow="0" w:firstColumn="1" w:lastColumn="0" w:noHBand="0" w:noVBand="1"/>
      </w:tblPr>
      <w:tblGrid>
        <w:gridCol w:w="1559"/>
        <w:gridCol w:w="5812"/>
      </w:tblGrid>
      <w:tr w:rsidR="007C4800" w:rsidRPr="009C4E06" w14:paraId="6F8BBF93" w14:textId="77777777" w:rsidTr="00B278AC">
        <w:trPr>
          <w:trHeight w:val="680"/>
        </w:trPr>
        <w:tc>
          <w:tcPr>
            <w:tcW w:w="1559" w:type="dxa"/>
            <w:vAlign w:val="center"/>
          </w:tcPr>
          <w:p w14:paraId="35D57A09" w14:textId="77777777" w:rsidR="007C4800" w:rsidRPr="009C4E06" w:rsidRDefault="007C4800" w:rsidP="00B278AC">
            <w:pPr>
              <w:jc w:val="both"/>
              <w:rPr>
                <w:rFonts w:ascii="Franklin Gothic Book" w:hAnsi="Franklin Gothic Book"/>
                <w:sz w:val="20"/>
                <w:szCs w:val="20"/>
              </w:rPr>
            </w:pPr>
            <w:r>
              <w:rPr>
                <w:rFonts w:ascii="Franklin Gothic Book" w:hAnsi="Franklin Gothic Book"/>
                <w:sz w:val="20"/>
              </w:rPr>
              <w:t>Firma</w:t>
            </w:r>
          </w:p>
        </w:tc>
        <w:tc>
          <w:tcPr>
            <w:tcW w:w="5812" w:type="dxa"/>
          </w:tcPr>
          <w:p w14:paraId="59B77EE3" w14:textId="77777777" w:rsidR="007C4800" w:rsidRPr="009C4E06" w:rsidRDefault="007C4800" w:rsidP="00B278AC">
            <w:pPr>
              <w:jc w:val="both"/>
              <w:rPr>
                <w:rFonts w:ascii="Franklin Gothic Book" w:hAnsi="Franklin Gothic Book"/>
                <w:sz w:val="20"/>
                <w:szCs w:val="20"/>
              </w:rPr>
            </w:pPr>
          </w:p>
        </w:tc>
      </w:tr>
      <w:tr w:rsidR="007C4800" w:rsidRPr="009C4E06" w14:paraId="61162AAC" w14:textId="77777777" w:rsidTr="00B278AC">
        <w:trPr>
          <w:trHeight w:val="454"/>
        </w:trPr>
        <w:tc>
          <w:tcPr>
            <w:tcW w:w="1559" w:type="dxa"/>
            <w:vAlign w:val="center"/>
          </w:tcPr>
          <w:p w14:paraId="5F4166EE" w14:textId="77777777" w:rsidR="007C4800" w:rsidRPr="009C4E06" w:rsidRDefault="007C4800" w:rsidP="00B278AC">
            <w:pPr>
              <w:jc w:val="both"/>
              <w:rPr>
                <w:rFonts w:ascii="Franklin Gothic Book" w:hAnsi="Franklin Gothic Book"/>
                <w:sz w:val="20"/>
                <w:szCs w:val="20"/>
              </w:rPr>
            </w:pPr>
            <w:r>
              <w:rPr>
                <w:rFonts w:ascii="Franklin Gothic Book" w:hAnsi="Franklin Gothic Book"/>
                <w:sz w:val="20"/>
              </w:rPr>
              <w:t>Nombre</w:t>
            </w:r>
          </w:p>
        </w:tc>
        <w:tc>
          <w:tcPr>
            <w:tcW w:w="5812" w:type="dxa"/>
          </w:tcPr>
          <w:p w14:paraId="6B16B477" w14:textId="77777777" w:rsidR="007C4800" w:rsidRPr="009C4E06" w:rsidRDefault="007C4800" w:rsidP="00B278AC">
            <w:pPr>
              <w:jc w:val="both"/>
              <w:rPr>
                <w:rFonts w:ascii="Franklin Gothic Book" w:hAnsi="Franklin Gothic Book"/>
                <w:sz w:val="20"/>
                <w:szCs w:val="20"/>
              </w:rPr>
            </w:pPr>
          </w:p>
        </w:tc>
      </w:tr>
      <w:tr w:rsidR="007C4800" w:rsidRPr="009C4E06" w14:paraId="75CB2E9A" w14:textId="77777777" w:rsidTr="00B278AC">
        <w:trPr>
          <w:trHeight w:val="454"/>
        </w:trPr>
        <w:tc>
          <w:tcPr>
            <w:tcW w:w="1559" w:type="dxa"/>
            <w:vAlign w:val="center"/>
          </w:tcPr>
          <w:p w14:paraId="2A6FE2A0" w14:textId="77777777" w:rsidR="007C4800" w:rsidRPr="009C4E06" w:rsidRDefault="007C4800" w:rsidP="00B278AC">
            <w:pPr>
              <w:jc w:val="both"/>
              <w:rPr>
                <w:rFonts w:ascii="Franklin Gothic Book" w:hAnsi="Franklin Gothic Book"/>
                <w:sz w:val="20"/>
                <w:szCs w:val="20"/>
              </w:rPr>
            </w:pPr>
            <w:r>
              <w:rPr>
                <w:rFonts w:ascii="Franklin Gothic Book" w:hAnsi="Franklin Gothic Book"/>
                <w:sz w:val="20"/>
              </w:rPr>
              <w:t>Cargo</w:t>
            </w:r>
          </w:p>
        </w:tc>
        <w:tc>
          <w:tcPr>
            <w:tcW w:w="5812" w:type="dxa"/>
          </w:tcPr>
          <w:p w14:paraId="2155DB4F" w14:textId="77777777" w:rsidR="007C4800" w:rsidRPr="009C4E06" w:rsidRDefault="007C4800" w:rsidP="00B278AC">
            <w:pPr>
              <w:jc w:val="both"/>
              <w:rPr>
                <w:rFonts w:ascii="Franklin Gothic Book" w:hAnsi="Franklin Gothic Book"/>
                <w:sz w:val="20"/>
                <w:szCs w:val="20"/>
              </w:rPr>
            </w:pPr>
          </w:p>
        </w:tc>
      </w:tr>
      <w:tr w:rsidR="007C4800" w:rsidRPr="009C4E06" w14:paraId="5A287B78" w14:textId="77777777" w:rsidTr="00B278AC">
        <w:trPr>
          <w:trHeight w:val="454"/>
        </w:trPr>
        <w:tc>
          <w:tcPr>
            <w:tcW w:w="1559" w:type="dxa"/>
            <w:vAlign w:val="center"/>
          </w:tcPr>
          <w:p w14:paraId="0EC7C009" w14:textId="77777777" w:rsidR="007C4800" w:rsidRPr="009C4E06" w:rsidRDefault="007C4800" w:rsidP="00B278AC">
            <w:pPr>
              <w:jc w:val="both"/>
              <w:rPr>
                <w:rFonts w:ascii="Franklin Gothic Book" w:hAnsi="Franklin Gothic Book"/>
                <w:sz w:val="20"/>
                <w:szCs w:val="20"/>
              </w:rPr>
            </w:pPr>
            <w:r>
              <w:rPr>
                <w:rFonts w:ascii="Franklin Gothic Book" w:hAnsi="Franklin Gothic Book"/>
                <w:sz w:val="20"/>
              </w:rPr>
              <w:t>Fecha</w:t>
            </w:r>
          </w:p>
        </w:tc>
        <w:tc>
          <w:tcPr>
            <w:tcW w:w="5812" w:type="dxa"/>
          </w:tcPr>
          <w:p w14:paraId="201ED6F0" w14:textId="77777777" w:rsidR="007C4800" w:rsidRPr="009C4E06" w:rsidRDefault="007C4800" w:rsidP="00B278AC">
            <w:pPr>
              <w:jc w:val="both"/>
              <w:rPr>
                <w:rFonts w:ascii="Franklin Gothic Book" w:hAnsi="Franklin Gothic Book"/>
                <w:sz w:val="20"/>
                <w:szCs w:val="20"/>
              </w:rPr>
            </w:pPr>
          </w:p>
        </w:tc>
      </w:tr>
      <w:tr w:rsidR="007C4800" w:rsidRPr="009C4E06" w14:paraId="22ACB9D1" w14:textId="77777777" w:rsidTr="00B278AC">
        <w:trPr>
          <w:trHeight w:val="454"/>
        </w:trPr>
        <w:tc>
          <w:tcPr>
            <w:tcW w:w="1559" w:type="dxa"/>
            <w:vAlign w:val="center"/>
          </w:tcPr>
          <w:p w14:paraId="5E1592F8" w14:textId="77777777" w:rsidR="007C4800" w:rsidRPr="009C4E06" w:rsidRDefault="007C4800" w:rsidP="00B278AC">
            <w:pPr>
              <w:jc w:val="both"/>
              <w:rPr>
                <w:rFonts w:ascii="Franklin Gothic Book" w:hAnsi="Franklin Gothic Book"/>
                <w:sz w:val="20"/>
                <w:szCs w:val="20"/>
              </w:rPr>
            </w:pPr>
            <w:r>
              <w:rPr>
                <w:rFonts w:ascii="Franklin Gothic Book" w:hAnsi="Franklin Gothic Book"/>
                <w:sz w:val="20"/>
              </w:rPr>
              <w:t>Lugar</w:t>
            </w:r>
          </w:p>
        </w:tc>
        <w:tc>
          <w:tcPr>
            <w:tcW w:w="5812" w:type="dxa"/>
          </w:tcPr>
          <w:p w14:paraId="7CB40EE7" w14:textId="77777777" w:rsidR="007C4800" w:rsidRPr="009C4E06" w:rsidRDefault="007C4800" w:rsidP="00B278AC">
            <w:pPr>
              <w:jc w:val="both"/>
              <w:rPr>
                <w:rFonts w:ascii="Franklin Gothic Book" w:hAnsi="Franklin Gothic Book"/>
                <w:sz w:val="20"/>
                <w:szCs w:val="20"/>
              </w:rPr>
            </w:pPr>
          </w:p>
        </w:tc>
      </w:tr>
    </w:tbl>
    <w:p w14:paraId="5761512E" w14:textId="77777777" w:rsidR="007C4800" w:rsidRPr="009C4E06" w:rsidRDefault="007C4800" w:rsidP="007C4800">
      <w:pPr>
        <w:ind w:left="567" w:hanging="567"/>
        <w:jc w:val="both"/>
        <w:rPr>
          <w:rFonts w:ascii="Franklin Gothic Book" w:hAnsi="Franklin Gothic Book"/>
          <w:sz w:val="20"/>
          <w:szCs w:val="20"/>
        </w:rPr>
      </w:pPr>
    </w:p>
    <w:p w14:paraId="426C8D7F" w14:textId="05E25B54" w:rsidR="00457C4B" w:rsidRDefault="00457C4B">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12210"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gridCol w:w="2287"/>
      </w:tblGrid>
      <w:tr w:rsidR="00457C4B" w:rsidRPr="00AB32DD" w14:paraId="37D3A855" w14:textId="77777777" w:rsidTr="00860F81">
        <w:trPr>
          <w:gridAfter w:val="1"/>
          <w:wAfter w:w="2287" w:type="dxa"/>
          <w:trHeight w:val="1050"/>
        </w:trPr>
        <w:tc>
          <w:tcPr>
            <w:tcW w:w="9923" w:type="dxa"/>
            <w:gridSpan w:val="11"/>
            <w:tcBorders>
              <w:top w:val="nil"/>
              <w:left w:val="nil"/>
              <w:bottom w:val="nil"/>
              <w:right w:val="nil"/>
            </w:tcBorders>
            <w:shd w:val="clear" w:color="auto" w:fill="auto"/>
            <w:vAlign w:val="center"/>
            <w:hideMark/>
          </w:tcPr>
          <w:p w14:paraId="622B727A" w14:textId="77777777" w:rsidR="00457C4B" w:rsidRPr="00BD52EE"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457C4B" w:rsidRPr="00AB32DD" w14:paraId="05E69706" w14:textId="77777777" w:rsidTr="00860F81">
        <w:trPr>
          <w:gridAfter w:val="1"/>
          <w:wAfter w:w="2287" w:type="dxa"/>
          <w:trHeight w:val="600"/>
        </w:trPr>
        <w:tc>
          <w:tcPr>
            <w:tcW w:w="2694" w:type="dxa"/>
            <w:tcBorders>
              <w:top w:val="nil"/>
              <w:left w:val="nil"/>
              <w:bottom w:val="nil"/>
              <w:right w:val="nil"/>
            </w:tcBorders>
            <w:shd w:val="clear" w:color="auto" w:fill="auto"/>
            <w:vAlign w:val="center"/>
            <w:hideMark/>
          </w:tcPr>
          <w:p w14:paraId="4DEDA1F0"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06A64F5"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7CAFCCA3" w14:textId="77777777" w:rsidR="00457C4B" w:rsidRPr="00BD52EE" w:rsidRDefault="00457C4B" w:rsidP="00860F81">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F4A8DE9"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6A3317DB" w14:textId="77777777" w:rsidR="00457C4B" w:rsidRPr="00BD52EE" w:rsidRDefault="00457C4B" w:rsidP="00860F81">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5272245"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095A989F" w14:textId="77777777" w:rsidR="00457C4B" w:rsidRPr="00BD52EE" w:rsidRDefault="00457C4B" w:rsidP="00860F81">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739DC049" w14:textId="77777777" w:rsidR="00457C4B" w:rsidRPr="00BD52EE" w:rsidRDefault="00457C4B" w:rsidP="00860F81">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457C4B" w:rsidRPr="00AB32DD" w14:paraId="018FE993" w14:textId="77777777" w:rsidTr="00860F81">
        <w:trPr>
          <w:gridAfter w:val="1"/>
          <w:wAfter w:w="2287" w:type="dxa"/>
          <w:trHeight w:val="300"/>
        </w:trPr>
        <w:tc>
          <w:tcPr>
            <w:tcW w:w="2694" w:type="dxa"/>
            <w:tcBorders>
              <w:top w:val="nil"/>
              <w:left w:val="nil"/>
              <w:bottom w:val="nil"/>
              <w:right w:val="nil"/>
            </w:tcBorders>
            <w:shd w:val="clear" w:color="auto" w:fill="auto"/>
            <w:vAlign w:val="center"/>
            <w:hideMark/>
          </w:tcPr>
          <w:p w14:paraId="7A3C873C" w14:textId="77777777" w:rsidR="00457C4B" w:rsidRPr="00BD52EE" w:rsidRDefault="00457C4B" w:rsidP="00860F81">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F1D02A0" w14:textId="77777777" w:rsidR="00457C4B" w:rsidRPr="00BD52EE" w:rsidRDefault="00457C4B" w:rsidP="00860F81">
            <w:pPr>
              <w:jc w:val="center"/>
              <w:rPr>
                <w:sz w:val="20"/>
                <w:szCs w:val="20"/>
                <w:lang w:val="es-CO"/>
              </w:rPr>
            </w:pPr>
          </w:p>
        </w:tc>
        <w:tc>
          <w:tcPr>
            <w:tcW w:w="277" w:type="dxa"/>
            <w:tcBorders>
              <w:top w:val="nil"/>
              <w:left w:val="nil"/>
              <w:bottom w:val="nil"/>
              <w:right w:val="nil"/>
            </w:tcBorders>
            <w:shd w:val="clear" w:color="auto" w:fill="auto"/>
            <w:vAlign w:val="bottom"/>
            <w:hideMark/>
          </w:tcPr>
          <w:p w14:paraId="16FAC1D1"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2CEA34FC" w14:textId="77777777" w:rsidR="00457C4B" w:rsidRPr="00BD52EE" w:rsidRDefault="00457C4B" w:rsidP="00860F81">
            <w:pPr>
              <w:rPr>
                <w:sz w:val="20"/>
                <w:szCs w:val="20"/>
                <w:lang w:val="es-CO"/>
              </w:rPr>
            </w:pPr>
          </w:p>
        </w:tc>
        <w:tc>
          <w:tcPr>
            <w:tcW w:w="460" w:type="dxa"/>
            <w:tcBorders>
              <w:top w:val="nil"/>
              <w:left w:val="nil"/>
              <w:bottom w:val="nil"/>
              <w:right w:val="nil"/>
            </w:tcBorders>
            <w:shd w:val="clear" w:color="auto" w:fill="auto"/>
            <w:vAlign w:val="center"/>
            <w:hideMark/>
          </w:tcPr>
          <w:p w14:paraId="2FFF7B05" w14:textId="77777777" w:rsidR="00457C4B" w:rsidRPr="00BD52EE" w:rsidRDefault="00457C4B" w:rsidP="00860F81">
            <w:pPr>
              <w:jc w:val="center"/>
              <w:rPr>
                <w:sz w:val="20"/>
                <w:szCs w:val="20"/>
                <w:lang w:val="es-CO"/>
              </w:rPr>
            </w:pPr>
          </w:p>
        </w:tc>
        <w:tc>
          <w:tcPr>
            <w:tcW w:w="425" w:type="dxa"/>
            <w:tcBorders>
              <w:top w:val="nil"/>
              <w:left w:val="nil"/>
              <w:bottom w:val="nil"/>
              <w:right w:val="nil"/>
            </w:tcBorders>
            <w:shd w:val="clear" w:color="auto" w:fill="auto"/>
            <w:vAlign w:val="center"/>
            <w:hideMark/>
          </w:tcPr>
          <w:p w14:paraId="771F2FA0" w14:textId="77777777" w:rsidR="00457C4B" w:rsidRPr="00BD52EE" w:rsidRDefault="00457C4B" w:rsidP="00860F81">
            <w:pPr>
              <w:jc w:val="center"/>
              <w:rPr>
                <w:sz w:val="20"/>
                <w:szCs w:val="20"/>
                <w:lang w:val="es-CO"/>
              </w:rPr>
            </w:pPr>
          </w:p>
        </w:tc>
        <w:tc>
          <w:tcPr>
            <w:tcW w:w="460" w:type="dxa"/>
            <w:tcBorders>
              <w:top w:val="nil"/>
              <w:left w:val="nil"/>
              <w:bottom w:val="nil"/>
              <w:right w:val="nil"/>
            </w:tcBorders>
            <w:shd w:val="clear" w:color="auto" w:fill="auto"/>
            <w:vAlign w:val="center"/>
            <w:hideMark/>
          </w:tcPr>
          <w:p w14:paraId="027311E7" w14:textId="77777777" w:rsidR="00457C4B" w:rsidRPr="00BD52EE" w:rsidRDefault="00457C4B" w:rsidP="00860F81">
            <w:pPr>
              <w:jc w:val="center"/>
              <w:rPr>
                <w:sz w:val="20"/>
                <w:szCs w:val="20"/>
                <w:lang w:val="es-CO"/>
              </w:rPr>
            </w:pPr>
          </w:p>
        </w:tc>
        <w:tc>
          <w:tcPr>
            <w:tcW w:w="471" w:type="dxa"/>
            <w:tcBorders>
              <w:top w:val="nil"/>
              <w:left w:val="nil"/>
              <w:bottom w:val="nil"/>
              <w:right w:val="nil"/>
            </w:tcBorders>
            <w:shd w:val="clear" w:color="auto" w:fill="auto"/>
            <w:vAlign w:val="center"/>
            <w:hideMark/>
          </w:tcPr>
          <w:p w14:paraId="1382794D" w14:textId="77777777" w:rsidR="00457C4B" w:rsidRPr="00BD52EE" w:rsidRDefault="00457C4B" w:rsidP="00860F81">
            <w:pPr>
              <w:jc w:val="center"/>
              <w:rPr>
                <w:sz w:val="20"/>
                <w:szCs w:val="20"/>
                <w:lang w:val="es-CO"/>
              </w:rPr>
            </w:pPr>
          </w:p>
        </w:tc>
        <w:tc>
          <w:tcPr>
            <w:tcW w:w="1140" w:type="dxa"/>
            <w:tcBorders>
              <w:top w:val="nil"/>
              <w:left w:val="nil"/>
              <w:bottom w:val="nil"/>
              <w:right w:val="nil"/>
            </w:tcBorders>
            <w:shd w:val="clear" w:color="auto" w:fill="auto"/>
            <w:vAlign w:val="center"/>
            <w:hideMark/>
          </w:tcPr>
          <w:p w14:paraId="0F74432A"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7A41519C" w14:textId="77777777" w:rsidR="00457C4B" w:rsidRPr="00BD52EE" w:rsidRDefault="00457C4B" w:rsidP="00860F81">
            <w:pPr>
              <w:jc w:val="center"/>
              <w:rPr>
                <w:sz w:val="20"/>
                <w:szCs w:val="20"/>
                <w:lang w:val="es-CO"/>
              </w:rPr>
            </w:pPr>
          </w:p>
        </w:tc>
        <w:tc>
          <w:tcPr>
            <w:tcW w:w="2287" w:type="dxa"/>
            <w:tcBorders>
              <w:top w:val="nil"/>
              <w:left w:val="nil"/>
              <w:bottom w:val="nil"/>
              <w:right w:val="nil"/>
            </w:tcBorders>
            <w:shd w:val="clear" w:color="auto" w:fill="auto"/>
            <w:vAlign w:val="center"/>
            <w:hideMark/>
          </w:tcPr>
          <w:p w14:paraId="36E4C615" w14:textId="77777777" w:rsidR="00457C4B" w:rsidRPr="00BD52EE" w:rsidRDefault="00457C4B" w:rsidP="00860F81">
            <w:pPr>
              <w:jc w:val="center"/>
              <w:rPr>
                <w:sz w:val="20"/>
                <w:szCs w:val="20"/>
                <w:lang w:val="es-CO"/>
              </w:rPr>
            </w:pPr>
          </w:p>
        </w:tc>
      </w:tr>
      <w:tr w:rsidR="00457C4B" w:rsidRPr="00BD52EE" w14:paraId="1F604D15"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09006CF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15C7"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DEA5FE6"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36DF2A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443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45BDCE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5456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DB3896E"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301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37BD577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5D249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2244B5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C79E82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BCB417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F9B0EE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A9889D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8EBEA1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5D808C6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7967A7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2E62D6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6367DAD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24487C9"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3A19FDA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28E6B54E"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56AABB0"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Peligros (IPEVRDC) actividades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2E1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6A7925A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4A7667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1DBE8"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792E51D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509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6A4D8BA3"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D890"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6AE447"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5C45B13"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7576118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5C63D2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125473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E2972A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720458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C19776F"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6807BA2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B7D92C3"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6B73EA79"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58F72788"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CB464C0"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F89D32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618B0AB5"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D8B2EC6"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Estándares mínimos, Tabla de valores y calificación, Art 27 Res 312 /19, debidamente firmada.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4DC0"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149A73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1A0317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63ED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53F619D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B505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55C24B"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B82E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8AA831C"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07487D1"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1AC7FC7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E269AEC"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A12090F"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0F2363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71633B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9CBEB7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F15469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E40F8B3"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D91C49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C2ECAD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A285D9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199C432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AE2B35E"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52D32E8"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requisitos legales y evaluación de cumplimiento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A14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36721ED"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68D4CD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132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44E5FD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09C2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133F344"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842C8"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F6CCA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B15B58D"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507A825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608127C"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EBA0A4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228D02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2C584B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E821F1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0EF02A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C44B574"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2F1EA3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55B45B3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31B1449"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0E5F1D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B01A760"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6E83DC6"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Protocolos de Bioseguridad Res 666 y específicos actividad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7E7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267D80A8"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7BD6B13"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7AA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18B9F8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DAE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7BA0C599"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972F2"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84B8B34"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52802D6"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51F428A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97F13B3"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B237D6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B8E241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70C7522"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3F651D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BAECA0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B891A0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15B75954"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5EAB18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7A8480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DDF13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30E9AACD"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EC81A36"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Procedimiento o protocolo de trabajo seguro de trabajo de las actividades críticas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3C0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3E6553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65F7240"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ECA3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0A91102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47B88"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64A3FD6D"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2388"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E5BF39"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CE5A4A2"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672E335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F4A4D0C"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07A7F48"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671B04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284FD7F"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2FDB938"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AB7692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9497513"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21D426E"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78A386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5CA3657E"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03797FF3"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035DD333"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727474E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Soportes de competencia de trabajadores (Legal o del SG SST) según actividad contratada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6D6F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962333A"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753FC0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88F1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2995D9B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21F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956052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551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7FACAC5"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B41B8DD"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26F78F5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17C07FF"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E4B8B84"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334248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26A96F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E2DD9CC"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100921B5"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95ED1E1"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55A67642"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6E13B3C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4E54938"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6B368E22"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360347D8"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241A557"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Certificación emitida por la ARL, respecto al cumplimiento normativo de los protocolos de Bioseguridad frente a COVID -19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0B3B4"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DAAC39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B1ED92A"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018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620CF5F3"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452A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2624AA2A"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D5A3"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030B9E4"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85813FB"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2EC3CEA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6E80422"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7DF35DF2"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7C6805B2"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DAF7660"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F5D0C5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7FAEC8FB"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6F61368C"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7F769251"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2D81834"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7253039"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28B7D06E"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3AA7AAAA" w14:textId="77777777" w:rsidTr="00860F81">
        <w:trPr>
          <w:trHeight w:val="780"/>
        </w:trPr>
        <w:tc>
          <w:tcPr>
            <w:tcW w:w="2694" w:type="dxa"/>
            <w:tcBorders>
              <w:top w:val="nil"/>
              <w:left w:val="nil"/>
              <w:bottom w:val="nil"/>
              <w:right w:val="nil"/>
            </w:tcBorders>
            <w:shd w:val="clear" w:color="auto" w:fill="auto"/>
            <w:vAlign w:val="center"/>
          </w:tcPr>
          <w:p w14:paraId="28DB831C"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bancaria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839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46311F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7B4710A"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17DB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20199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70D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E8D4CB6"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4C31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07C8B64"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4FC4CED" w14:textId="77777777" w:rsidR="00457C4B" w:rsidRPr="005149AE" w:rsidRDefault="00457C4B" w:rsidP="00860F81">
            <w:pPr>
              <w:rPr>
                <w:rFonts w:ascii="Calibri Light" w:hAnsi="Calibri Light" w:cs="Calibri Light"/>
                <w:color w:val="000000"/>
                <w:sz w:val="20"/>
                <w:szCs w:val="20"/>
                <w:lang w:val="es-CO"/>
              </w:rPr>
            </w:pPr>
          </w:p>
        </w:tc>
        <w:tc>
          <w:tcPr>
            <w:tcW w:w="2287" w:type="dxa"/>
            <w:vAlign w:val="center"/>
          </w:tcPr>
          <w:p w14:paraId="4E1FF285" w14:textId="77777777" w:rsidR="00457C4B" w:rsidRPr="005149AE" w:rsidRDefault="00457C4B" w:rsidP="00860F81">
            <w:pPr>
              <w:rPr>
                <w:lang w:val="es-CO"/>
              </w:rPr>
            </w:pPr>
            <w:r w:rsidRPr="005149AE">
              <w:rPr>
                <w:rFonts w:ascii="Calibri Light" w:hAnsi="Calibri Light" w:cs="Calibri Light"/>
                <w:color w:val="000000"/>
                <w:sz w:val="20"/>
                <w:szCs w:val="20"/>
                <w:lang w:val="es-CO"/>
              </w:rPr>
              <w:t> </w:t>
            </w:r>
          </w:p>
        </w:tc>
      </w:tr>
      <w:tr w:rsidR="00457C4B" w:rsidRPr="005149AE" w14:paraId="53AB284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D4B0723"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525D9937"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BCBA21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E16B873"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8AF2177"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01A3BEA8"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1D5E024"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050485E5"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99165B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9F8D00E"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5952AC5C"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7DAFD289"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68340F7E"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Certificacion de facturacion electronica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325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1CEFC83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5E1BDAD"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676C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478985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879AD"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5E0AD4D"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53971"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1596F0D"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F063F1C"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6749C6E2"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5D2CC8E7"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1A243EEE"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7B8EF158"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5CDC8B6"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299BED1"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F3A237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46EF695"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FF652A6"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7CD7DB4"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15C1C3C"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05B40C5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73E65945"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45FBA2D"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lastRenderedPageBreak/>
              <w:t>Formato de vinculación de clientes SARLAFT</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FD4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483729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1CF580F"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E516"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E6E21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5CD7A"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978A6B3"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FF1BA"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7093818"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7B9F485"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734F338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6FBACCB"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6020C3FB"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640B650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242F862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4E3A3A0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2AD09FF8"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095B1E1"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9D5D4D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B52F641"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8BDCD4B"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4797A21"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BD52EE" w14:paraId="4503E49F"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079BA42"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509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67E954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132A7E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34B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275F90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F28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E0C2534"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F9C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7AA48D9"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4AB9627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BA276F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1667CBB"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3CBEB07"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11041DE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5FBB66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492647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F240BA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4E0063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15C6D0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11CFDD6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E6E21F8"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121A079B" w14:textId="77777777" w:rsidR="00457C4B" w:rsidRPr="00BD52EE" w:rsidRDefault="00457C4B" w:rsidP="00860F81">
            <w:pPr>
              <w:rPr>
                <w:sz w:val="20"/>
                <w:szCs w:val="20"/>
              </w:rPr>
            </w:pPr>
          </w:p>
        </w:tc>
      </w:tr>
      <w:tr w:rsidR="00457C4B" w:rsidRPr="00BD52EE" w14:paraId="1948AE5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2BB8BCB"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DA5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93A1AB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52078D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873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69B705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BE1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29B40A98"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3B9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F84F50D"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AB9E9B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894D5A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455C9D4"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A2C8BA7"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9F6640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C67482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147556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8A3754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1D80FF9"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8E9923E"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39C415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C8426CA"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4D0C7FC" w14:textId="77777777" w:rsidR="00457C4B" w:rsidRPr="00BD52EE" w:rsidRDefault="00457C4B" w:rsidP="00860F81">
            <w:pPr>
              <w:rPr>
                <w:sz w:val="20"/>
                <w:szCs w:val="20"/>
              </w:rPr>
            </w:pPr>
          </w:p>
        </w:tc>
      </w:tr>
      <w:tr w:rsidR="00457C4B" w:rsidRPr="00BD52EE" w14:paraId="26C20E1D"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0D54FF8"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B0F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BB5CAD8"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8338A4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760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C5983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EBC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4770962"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A5E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1E7C7CB1"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8C849C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574209E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7DA42D5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E6BAB3C"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394EDC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3736C2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E08BAC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4FF16CD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7BE9F93A"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A0B26F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78E1FBE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08B00DB"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3FAC7CF1" w14:textId="77777777" w:rsidR="00457C4B" w:rsidRPr="00BD52EE" w:rsidRDefault="00457C4B" w:rsidP="00860F81">
            <w:pPr>
              <w:rPr>
                <w:sz w:val="20"/>
                <w:szCs w:val="20"/>
              </w:rPr>
            </w:pPr>
          </w:p>
        </w:tc>
      </w:tr>
      <w:tr w:rsidR="00457C4B" w:rsidRPr="00BD52EE" w14:paraId="54FE71A5"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B82F9C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06E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3778AE32"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2BBF80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45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B07EA7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A14E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2C15EB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D9D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1C1DA63"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E3DF6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65B9BD6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05AB11D"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2498E22"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0ADE9E1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962EBC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2FC504B"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4A111A8"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22F2DA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6F7456B"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072F0D5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31F72A3"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87D9B40" w14:textId="77777777" w:rsidR="00457C4B" w:rsidRPr="00BD52EE" w:rsidRDefault="00457C4B" w:rsidP="00860F81">
            <w:pPr>
              <w:rPr>
                <w:sz w:val="20"/>
                <w:szCs w:val="20"/>
              </w:rPr>
            </w:pPr>
          </w:p>
        </w:tc>
      </w:tr>
      <w:tr w:rsidR="00457C4B" w:rsidRPr="00BD52EE" w14:paraId="666ACCDB"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1A388A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75D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6119ACC0"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3105193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45A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581174E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B71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5DEAA2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06C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298650C"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696C4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627BF1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A41E63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D28D09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61D66B05"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9D493E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B3BE7A0"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431E12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96A08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59855E6"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02414A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4338F1B5"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7A9D7894" w14:textId="77777777" w:rsidR="00457C4B" w:rsidRPr="00BD52EE" w:rsidRDefault="00457C4B" w:rsidP="00860F81">
            <w:pPr>
              <w:rPr>
                <w:sz w:val="20"/>
                <w:szCs w:val="20"/>
              </w:rPr>
            </w:pPr>
          </w:p>
        </w:tc>
      </w:tr>
      <w:tr w:rsidR="00457C4B" w:rsidRPr="00BD52EE" w14:paraId="6B5BAC3E"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3DDA18B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3E68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1DF70A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3F2A07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077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0B9E7C0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9DE2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79D744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EBB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9A759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39F250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3A2009A0"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6EBC3A8"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0DBDC4B3"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42FB12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4AB68B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EDC84D3"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CE07EC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B6C4FF6"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35448EF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22EA59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292E98B"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9165DFB" w14:textId="77777777" w:rsidR="00457C4B" w:rsidRPr="00BD52EE" w:rsidRDefault="00457C4B" w:rsidP="00860F81">
            <w:pPr>
              <w:rPr>
                <w:sz w:val="20"/>
                <w:szCs w:val="20"/>
              </w:rPr>
            </w:pPr>
          </w:p>
        </w:tc>
      </w:tr>
      <w:tr w:rsidR="00457C4B" w:rsidRPr="00BD52EE" w14:paraId="6261BB54"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A1E15B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F2F6"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D59B89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60B17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2E40"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CD5F2C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0094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6019853"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A1A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570A83D"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DF31B0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DFFF1D" w14:textId="77777777" w:rsidTr="00860F81">
        <w:trPr>
          <w:gridAfter w:val="1"/>
          <w:wAfter w:w="2287" w:type="dxa"/>
          <w:trHeight w:val="300"/>
        </w:trPr>
        <w:tc>
          <w:tcPr>
            <w:tcW w:w="2694" w:type="dxa"/>
            <w:tcBorders>
              <w:top w:val="nil"/>
              <w:left w:val="nil"/>
              <w:bottom w:val="nil"/>
              <w:right w:val="nil"/>
            </w:tcBorders>
            <w:shd w:val="clear" w:color="auto" w:fill="auto"/>
            <w:noWrap/>
            <w:vAlign w:val="bottom"/>
            <w:hideMark/>
          </w:tcPr>
          <w:p w14:paraId="5A5C7E26"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29606294"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bottom"/>
            <w:hideMark/>
          </w:tcPr>
          <w:p w14:paraId="71B29B6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BFFF3B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553589B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bottom"/>
            <w:hideMark/>
          </w:tcPr>
          <w:p w14:paraId="01F15AB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23331161"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bottom"/>
            <w:hideMark/>
          </w:tcPr>
          <w:p w14:paraId="792E6E5C"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bottom"/>
            <w:hideMark/>
          </w:tcPr>
          <w:p w14:paraId="054CB22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A5AC626"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bottom"/>
            <w:hideMark/>
          </w:tcPr>
          <w:p w14:paraId="37708D0D" w14:textId="77777777" w:rsidR="00457C4B" w:rsidRPr="00BD52EE" w:rsidRDefault="00457C4B" w:rsidP="00860F81">
            <w:pPr>
              <w:rPr>
                <w:sz w:val="20"/>
                <w:szCs w:val="20"/>
              </w:rPr>
            </w:pPr>
          </w:p>
        </w:tc>
      </w:tr>
    </w:tbl>
    <w:p w14:paraId="734B021B"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457C4B" w:rsidRPr="00DD0C80" w14:paraId="1C704F66" w14:textId="77777777" w:rsidTr="00860F81">
        <w:tc>
          <w:tcPr>
            <w:tcW w:w="1413" w:type="dxa"/>
          </w:tcPr>
          <w:p w14:paraId="1F9CA857"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7F2E60C"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2464D234" w14:textId="77777777" w:rsidTr="00860F81">
        <w:tc>
          <w:tcPr>
            <w:tcW w:w="1413" w:type="dxa"/>
          </w:tcPr>
          <w:p w14:paraId="1BA2CB42"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4F5C563A"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661D094B" w14:textId="77777777" w:rsidTr="00860F81">
        <w:trPr>
          <w:trHeight w:val="465"/>
        </w:trPr>
        <w:tc>
          <w:tcPr>
            <w:tcW w:w="1413" w:type="dxa"/>
          </w:tcPr>
          <w:p w14:paraId="4AE0D44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2E3C9B42"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48020A28" w14:textId="77777777" w:rsidTr="00860F81">
        <w:tc>
          <w:tcPr>
            <w:tcW w:w="1413" w:type="dxa"/>
          </w:tcPr>
          <w:p w14:paraId="02FA65A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5B1B791C"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1949CDD5" w14:textId="77777777" w:rsidTr="00860F81">
        <w:tc>
          <w:tcPr>
            <w:tcW w:w="1413" w:type="dxa"/>
          </w:tcPr>
          <w:p w14:paraId="114C68FD"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B647E30"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9EC60A9" w14:textId="77777777" w:rsidTr="00860F81">
        <w:trPr>
          <w:trHeight w:val="948"/>
        </w:trPr>
        <w:tc>
          <w:tcPr>
            <w:tcW w:w="1413" w:type="dxa"/>
          </w:tcPr>
          <w:p w14:paraId="3F6A286A"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669D41A6"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bl>
    <w:p w14:paraId="3C4507B0"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500A9E6D" w:rsidR="00457C4B" w:rsidRDefault="00457C4B">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12210"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gridCol w:w="2287"/>
      </w:tblGrid>
      <w:tr w:rsidR="00457C4B" w:rsidRPr="00BD52EE" w14:paraId="09F9DDB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CDA5636"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F2A078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7A6F521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BADB904"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729F94CF"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6F1CB88A"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BE0835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2F1B682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977D8A4"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5BEED10"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8993E5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0A087A" w14:paraId="12FA203F" w14:textId="77777777" w:rsidTr="00860F81">
        <w:trPr>
          <w:gridAfter w:val="1"/>
          <w:wAfter w:w="2287" w:type="dxa"/>
          <w:trHeight w:val="1050"/>
        </w:trPr>
        <w:tc>
          <w:tcPr>
            <w:tcW w:w="9923" w:type="dxa"/>
            <w:gridSpan w:val="11"/>
            <w:tcBorders>
              <w:top w:val="nil"/>
              <w:left w:val="nil"/>
              <w:bottom w:val="nil"/>
              <w:right w:val="nil"/>
            </w:tcBorders>
            <w:shd w:val="clear" w:color="auto" w:fill="auto"/>
            <w:vAlign w:val="center"/>
            <w:hideMark/>
          </w:tcPr>
          <w:p w14:paraId="51BC435F" w14:textId="77777777" w:rsidR="00457C4B"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t>ANEXO 3</w:t>
            </w:r>
            <w:r>
              <w:rPr>
                <w:rFonts w:ascii="Calibri Light" w:hAnsi="Calibri Light" w:cs="Calibri Light"/>
                <w:b/>
                <w:bCs/>
                <w:color w:val="000000"/>
                <w:lang w:val="es-CO"/>
              </w:rPr>
              <w:t>-A</w:t>
            </w:r>
            <w:r w:rsidRPr="00BD52EE">
              <w:rPr>
                <w:rFonts w:ascii="Calibri Light" w:hAnsi="Calibri Light" w:cs="Calibri Light"/>
                <w:b/>
                <w:bCs/>
                <w:color w:val="000000"/>
                <w:lang w:val="es-CO"/>
              </w:rPr>
              <w:t xml:space="preserve"> - LISTA DE CHEQUEO </w:t>
            </w:r>
            <w:r>
              <w:rPr>
                <w:rFonts w:ascii="Calibri Light" w:hAnsi="Calibri Light" w:cs="Calibri Light"/>
                <w:b/>
                <w:bCs/>
                <w:color w:val="000000"/>
                <w:lang w:val="es-CO"/>
              </w:rPr>
              <w:t>–</w:t>
            </w:r>
            <w:r w:rsidRPr="00BD52EE">
              <w:rPr>
                <w:rFonts w:ascii="Calibri Light" w:hAnsi="Calibri Light" w:cs="Calibri Light"/>
                <w:b/>
                <w:bCs/>
                <w:color w:val="000000"/>
                <w:lang w:val="es-CO"/>
              </w:rPr>
              <w:t xml:space="preserve"> </w:t>
            </w:r>
          </w:p>
          <w:p w14:paraId="3E7177B1" w14:textId="77777777" w:rsidR="00457C4B" w:rsidRDefault="00457C4B" w:rsidP="00860F81">
            <w:pPr>
              <w:jc w:val="center"/>
              <w:rPr>
                <w:rFonts w:ascii="Calibri Light" w:hAnsi="Calibri Light" w:cs="Calibri Light"/>
                <w:b/>
                <w:bCs/>
                <w:color w:val="000000"/>
                <w:lang w:val="es-CO"/>
              </w:rPr>
            </w:pPr>
            <w:r w:rsidRPr="00BD52EE">
              <w:rPr>
                <w:rFonts w:ascii="Calibri Light" w:hAnsi="Calibri Light" w:cs="Calibri Light"/>
                <w:b/>
                <w:bCs/>
                <w:color w:val="000000"/>
                <w:lang w:val="es-CO"/>
              </w:rPr>
              <w:t xml:space="preserve">REQUISITOS GENERALES PARA </w:t>
            </w:r>
            <w:r>
              <w:rPr>
                <w:rFonts w:ascii="Calibri Light" w:hAnsi="Calibri Light" w:cs="Calibri Light"/>
                <w:b/>
                <w:bCs/>
                <w:color w:val="000000"/>
                <w:lang w:val="es-CO"/>
              </w:rPr>
              <w:t xml:space="preserve">ACTIVIDADES CRITICAS </w:t>
            </w:r>
          </w:p>
          <w:p w14:paraId="22099586" w14:textId="77777777" w:rsidR="00457C4B" w:rsidRDefault="00457C4B" w:rsidP="00860F81">
            <w:pPr>
              <w:rPr>
                <w:rFonts w:ascii="Calibri Light" w:hAnsi="Calibri Light" w:cs="Calibri Light"/>
                <w:b/>
                <w:bCs/>
                <w:color w:val="000000"/>
                <w:lang w:val="es-CO"/>
              </w:rPr>
            </w:pPr>
          </w:p>
          <w:p w14:paraId="64B9EF73" w14:textId="77777777" w:rsidR="00457C4B" w:rsidRPr="00237B46" w:rsidRDefault="00457C4B" w:rsidP="00860F81">
            <w:pPr>
              <w:rPr>
                <w:rFonts w:ascii="Calibri Light" w:hAnsi="Calibri Light" w:cs="Calibri Light"/>
                <w:bCs/>
                <w:color w:val="000000"/>
                <w:lang w:val="es-CO"/>
              </w:rPr>
            </w:pPr>
            <w:r w:rsidRPr="00237B46">
              <w:rPr>
                <w:rFonts w:ascii="Calibri Light" w:hAnsi="Calibri Light" w:cs="Calibri Light"/>
                <w:bCs/>
                <w:color w:val="000000"/>
                <w:lang w:val="es-CO"/>
              </w:rPr>
              <w:t>Son consideradas actividades criticas las siguientes:</w:t>
            </w:r>
          </w:p>
          <w:p w14:paraId="4C23EA57" w14:textId="77777777" w:rsidR="00457C4B" w:rsidRPr="00237B46" w:rsidRDefault="00457C4B" w:rsidP="00860F81">
            <w:pPr>
              <w:rPr>
                <w:rFonts w:ascii="Calibri Light" w:hAnsi="Calibri Light" w:cs="Calibri Light"/>
                <w:bCs/>
                <w:color w:val="000000"/>
                <w:lang w:val="es-CO"/>
              </w:rPr>
            </w:pPr>
          </w:p>
          <w:p w14:paraId="18E1E419"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sidRPr="00237B46">
              <w:rPr>
                <w:rFonts w:ascii="Calibri Light" w:hAnsi="Calibri Light" w:cs="Calibri Light"/>
                <w:bCs/>
                <w:color w:val="000000"/>
                <w:lang w:val="es-CO"/>
              </w:rPr>
              <w:t>Construcción (obra civil, actividades: altura, energías, instalación aparatos, montajes)</w:t>
            </w:r>
          </w:p>
          <w:p w14:paraId="2CF85A6A"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Alquiler equipo construcción</w:t>
            </w:r>
          </w:p>
          <w:p w14:paraId="4EB16B59"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Aseo y limpieza exteriores</w:t>
            </w:r>
          </w:p>
          <w:p w14:paraId="0770232E"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Asesoría construcción</w:t>
            </w:r>
          </w:p>
          <w:p w14:paraId="74025A20"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carpintería madera, metalmecánica, hogar e industria</w:t>
            </w:r>
          </w:p>
          <w:p w14:paraId="1948633B"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Desinfección y Fumigación</w:t>
            </w:r>
          </w:p>
          <w:p w14:paraId="09138D9A"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mantenimiento equipos peligrosos y elevadores</w:t>
            </w:r>
          </w:p>
          <w:p w14:paraId="4E2C0524"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transporte</w:t>
            </w:r>
          </w:p>
          <w:p w14:paraId="09CE18C3"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Pr>
                <w:rFonts w:ascii="Calibri Light" w:hAnsi="Calibri Light" w:cs="Calibri Light"/>
                <w:bCs/>
                <w:color w:val="000000"/>
                <w:lang w:val="es-CO"/>
              </w:rPr>
              <w:t>Servicio</w:t>
            </w:r>
            <w:r w:rsidRPr="00237B46">
              <w:rPr>
                <w:rFonts w:ascii="Calibri Light" w:hAnsi="Calibri Light" w:cs="Calibri Light"/>
                <w:bCs/>
                <w:color w:val="000000"/>
                <w:lang w:val="es-CO"/>
              </w:rPr>
              <w:t xml:space="preserve"> Vigilancia (Sum</w:t>
            </w:r>
            <w:r>
              <w:rPr>
                <w:rFonts w:ascii="Calibri Light" w:hAnsi="Calibri Light" w:cs="Calibri Light"/>
                <w:bCs/>
                <w:color w:val="000000"/>
                <w:lang w:val="es-CO"/>
              </w:rPr>
              <w:t>inistro</w:t>
            </w:r>
            <w:r w:rsidRPr="00237B46">
              <w:rPr>
                <w:rFonts w:ascii="Calibri Light" w:hAnsi="Calibri Light" w:cs="Calibri Light"/>
                <w:bCs/>
                <w:color w:val="000000"/>
                <w:lang w:val="es-CO"/>
              </w:rPr>
              <w:t xml:space="preserve"> y monitoreo alarmas, vigilancia, control acceso, rastreo celulares)</w:t>
            </w:r>
          </w:p>
          <w:p w14:paraId="4298ACC8" w14:textId="77777777" w:rsidR="00457C4B" w:rsidRPr="00237B46" w:rsidRDefault="00457C4B" w:rsidP="00457C4B">
            <w:pPr>
              <w:pStyle w:val="Prrafodelista"/>
              <w:numPr>
                <w:ilvl w:val="0"/>
                <w:numId w:val="40"/>
              </w:numPr>
              <w:rPr>
                <w:rFonts w:ascii="Calibri Light" w:hAnsi="Calibri Light" w:cs="Calibri Light"/>
                <w:bCs/>
                <w:color w:val="000000"/>
                <w:lang w:val="es-CO"/>
              </w:rPr>
            </w:pPr>
            <w:r w:rsidRPr="00237B46">
              <w:rPr>
                <w:rFonts w:ascii="Calibri Light" w:hAnsi="Calibri Light" w:cs="Calibri Light"/>
                <w:bCs/>
                <w:color w:val="000000"/>
                <w:lang w:val="es-CO"/>
              </w:rPr>
              <w:t>Servicio de Mensajería</w:t>
            </w:r>
          </w:p>
          <w:p w14:paraId="76295A7B" w14:textId="77777777" w:rsidR="00457C4B" w:rsidRDefault="00457C4B" w:rsidP="00860F81">
            <w:pPr>
              <w:rPr>
                <w:rFonts w:ascii="Calibri Light" w:hAnsi="Calibri Light" w:cs="Calibri Light"/>
                <w:b/>
                <w:bCs/>
                <w:color w:val="000000"/>
                <w:lang w:val="es-CO"/>
              </w:rPr>
            </w:pPr>
          </w:p>
          <w:p w14:paraId="2B811B1E" w14:textId="77777777" w:rsidR="00457C4B" w:rsidRPr="00BD52EE" w:rsidRDefault="00457C4B" w:rsidP="00860F81">
            <w:pPr>
              <w:jc w:val="center"/>
              <w:rPr>
                <w:rFonts w:ascii="Calibri Light" w:hAnsi="Calibri Light" w:cs="Calibri Light"/>
                <w:b/>
                <w:bCs/>
                <w:color w:val="000000"/>
                <w:lang w:val="es-CO"/>
              </w:rPr>
            </w:pPr>
          </w:p>
        </w:tc>
      </w:tr>
      <w:tr w:rsidR="00457C4B" w:rsidRPr="00AB32DD" w14:paraId="1682CBAA" w14:textId="77777777" w:rsidTr="00860F81">
        <w:trPr>
          <w:gridAfter w:val="1"/>
          <w:wAfter w:w="2287" w:type="dxa"/>
          <w:trHeight w:val="600"/>
        </w:trPr>
        <w:tc>
          <w:tcPr>
            <w:tcW w:w="2694" w:type="dxa"/>
            <w:tcBorders>
              <w:top w:val="nil"/>
              <w:left w:val="nil"/>
              <w:bottom w:val="nil"/>
              <w:right w:val="nil"/>
            </w:tcBorders>
            <w:shd w:val="clear" w:color="auto" w:fill="auto"/>
            <w:vAlign w:val="center"/>
            <w:hideMark/>
          </w:tcPr>
          <w:p w14:paraId="20B3DC44"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2F15EC34"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77135603" w14:textId="77777777" w:rsidR="00457C4B" w:rsidRPr="00BD52EE" w:rsidRDefault="00457C4B" w:rsidP="00860F81">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3BD7AA1A"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5BA56868" w14:textId="77777777" w:rsidR="00457C4B" w:rsidRPr="00BD52EE" w:rsidRDefault="00457C4B" w:rsidP="00860F81">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73A34A20" w14:textId="77777777" w:rsidR="00457C4B" w:rsidRPr="00BD52EE" w:rsidRDefault="00457C4B" w:rsidP="00860F81">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5A5FA07D" w14:textId="77777777" w:rsidR="00457C4B" w:rsidRPr="00BD52EE" w:rsidRDefault="00457C4B" w:rsidP="00860F81">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219CC6C9" w14:textId="77777777" w:rsidR="00457C4B" w:rsidRPr="00BD52EE" w:rsidRDefault="00457C4B" w:rsidP="00860F81">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457C4B" w:rsidRPr="00AB32DD" w14:paraId="6A19C4F6" w14:textId="77777777" w:rsidTr="00860F81">
        <w:trPr>
          <w:gridAfter w:val="1"/>
          <w:wAfter w:w="2287" w:type="dxa"/>
          <w:trHeight w:val="300"/>
        </w:trPr>
        <w:tc>
          <w:tcPr>
            <w:tcW w:w="2694" w:type="dxa"/>
            <w:tcBorders>
              <w:top w:val="nil"/>
              <w:left w:val="nil"/>
              <w:bottom w:val="nil"/>
              <w:right w:val="nil"/>
            </w:tcBorders>
            <w:shd w:val="clear" w:color="auto" w:fill="auto"/>
            <w:vAlign w:val="center"/>
            <w:hideMark/>
          </w:tcPr>
          <w:p w14:paraId="32CBE68A" w14:textId="77777777" w:rsidR="00457C4B" w:rsidRPr="00BD52EE" w:rsidRDefault="00457C4B" w:rsidP="00860F81">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5358154C" w14:textId="77777777" w:rsidR="00457C4B" w:rsidRPr="00BD52EE" w:rsidRDefault="00457C4B" w:rsidP="00860F81">
            <w:pPr>
              <w:jc w:val="center"/>
              <w:rPr>
                <w:sz w:val="20"/>
                <w:szCs w:val="20"/>
                <w:lang w:val="es-CO"/>
              </w:rPr>
            </w:pPr>
          </w:p>
        </w:tc>
        <w:tc>
          <w:tcPr>
            <w:tcW w:w="277" w:type="dxa"/>
            <w:tcBorders>
              <w:top w:val="nil"/>
              <w:left w:val="nil"/>
              <w:bottom w:val="nil"/>
              <w:right w:val="nil"/>
            </w:tcBorders>
            <w:shd w:val="clear" w:color="auto" w:fill="auto"/>
            <w:vAlign w:val="bottom"/>
            <w:hideMark/>
          </w:tcPr>
          <w:p w14:paraId="7535E44A"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2F83E95D" w14:textId="77777777" w:rsidR="00457C4B" w:rsidRPr="00BD52EE" w:rsidRDefault="00457C4B" w:rsidP="00860F81">
            <w:pPr>
              <w:rPr>
                <w:sz w:val="20"/>
                <w:szCs w:val="20"/>
                <w:lang w:val="es-CO"/>
              </w:rPr>
            </w:pPr>
          </w:p>
        </w:tc>
        <w:tc>
          <w:tcPr>
            <w:tcW w:w="460" w:type="dxa"/>
            <w:tcBorders>
              <w:top w:val="nil"/>
              <w:left w:val="nil"/>
              <w:bottom w:val="nil"/>
              <w:right w:val="nil"/>
            </w:tcBorders>
            <w:shd w:val="clear" w:color="auto" w:fill="auto"/>
            <w:vAlign w:val="center"/>
            <w:hideMark/>
          </w:tcPr>
          <w:p w14:paraId="729C5FA3" w14:textId="77777777" w:rsidR="00457C4B" w:rsidRPr="00BD52EE" w:rsidRDefault="00457C4B" w:rsidP="00860F81">
            <w:pPr>
              <w:jc w:val="center"/>
              <w:rPr>
                <w:sz w:val="20"/>
                <w:szCs w:val="20"/>
                <w:lang w:val="es-CO"/>
              </w:rPr>
            </w:pPr>
          </w:p>
        </w:tc>
        <w:tc>
          <w:tcPr>
            <w:tcW w:w="425" w:type="dxa"/>
            <w:tcBorders>
              <w:top w:val="nil"/>
              <w:left w:val="nil"/>
              <w:bottom w:val="nil"/>
              <w:right w:val="nil"/>
            </w:tcBorders>
            <w:shd w:val="clear" w:color="auto" w:fill="auto"/>
            <w:vAlign w:val="center"/>
            <w:hideMark/>
          </w:tcPr>
          <w:p w14:paraId="740DDBA9" w14:textId="77777777" w:rsidR="00457C4B" w:rsidRPr="00BD52EE" w:rsidRDefault="00457C4B" w:rsidP="00860F81">
            <w:pPr>
              <w:jc w:val="center"/>
              <w:rPr>
                <w:sz w:val="20"/>
                <w:szCs w:val="20"/>
                <w:lang w:val="es-CO"/>
              </w:rPr>
            </w:pPr>
          </w:p>
        </w:tc>
        <w:tc>
          <w:tcPr>
            <w:tcW w:w="460" w:type="dxa"/>
            <w:tcBorders>
              <w:top w:val="nil"/>
              <w:left w:val="nil"/>
              <w:bottom w:val="nil"/>
              <w:right w:val="nil"/>
            </w:tcBorders>
            <w:shd w:val="clear" w:color="auto" w:fill="auto"/>
            <w:vAlign w:val="center"/>
            <w:hideMark/>
          </w:tcPr>
          <w:p w14:paraId="52B0CE84" w14:textId="77777777" w:rsidR="00457C4B" w:rsidRPr="00BD52EE" w:rsidRDefault="00457C4B" w:rsidP="00860F81">
            <w:pPr>
              <w:jc w:val="center"/>
              <w:rPr>
                <w:sz w:val="20"/>
                <w:szCs w:val="20"/>
                <w:lang w:val="es-CO"/>
              </w:rPr>
            </w:pPr>
          </w:p>
        </w:tc>
        <w:tc>
          <w:tcPr>
            <w:tcW w:w="471" w:type="dxa"/>
            <w:tcBorders>
              <w:top w:val="nil"/>
              <w:left w:val="nil"/>
              <w:bottom w:val="nil"/>
              <w:right w:val="nil"/>
            </w:tcBorders>
            <w:shd w:val="clear" w:color="auto" w:fill="auto"/>
            <w:vAlign w:val="center"/>
            <w:hideMark/>
          </w:tcPr>
          <w:p w14:paraId="63EF7BFC" w14:textId="77777777" w:rsidR="00457C4B" w:rsidRPr="00BD52EE" w:rsidRDefault="00457C4B" w:rsidP="00860F81">
            <w:pPr>
              <w:jc w:val="center"/>
              <w:rPr>
                <w:sz w:val="20"/>
                <w:szCs w:val="20"/>
                <w:lang w:val="es-CO"/>
              </w:rPr>
            </w:pPr>
          </w:p>
        </w:tc>
        <w:tc>
          <w:tcPr>
            <w:tcW w:w="1140" w:type="dxa"/>
            <w:tcBorders>
              <w:top w:val="nil"/>
              <w:left w:val="nil"/>
              <w:bottom w:val="nil"/>
              <w:right w:val="nil"/>
            </w:tcBorders>
            <w:shd w:val="clear" w:color="auto" w:fill="auto"/>
            <w:vAlign w:val="center"/>
            <w:hideMark/>
          </w:tcPr>
          <w:p w14:paraId="7574712C" w14:textId="77777777" w:rsidR="00457C4B" w:rsidRPr="00BD52EE" w:rsidRDefault="00457C4B" w:rsidP="00860F81">
            <w:pPr>
              <w:jc w:val="center"/>
              <w:rPr>
                <w:sz w:val="20"/>
                <w:szCs w:val="20"/>
                <w:lang w:val="es-CO"/>
              </w:rPr>
            </w:pPr>
          </w:p>
        </w:tc>
        <w:tc>
          <w:tcPr>
            <w:tcW w:w="400" w:type="dxa"/>
            <w:tcBorders>
              <w:top w:val="nil"/>
              <w:left w:val="nil"/>
              <w:bottom w:val="nil"/>
              <w:right w:val="nil"/>
            </w:tcBorders>
            <w:shd w:val="clear" w:color="auto" w:fill="auto"/>
            <w:vAlign w:val="center"/>
            <w:hideMark/>
          </w:tcPr>
          <w:p w14:paraId="0F26A424" w14:textId="77777777" w:rsidR="00457C4B" w:rsidRPr="00BD52EE" w:rsidRDefault="00457C4B" w:rsidP="00860F81">
            <w:pPr>
              <w:jc w:val="center"/>
              <w:rPr>
                <w:sz w:val="20"/>
                <w:szCs w:val="20"/>
                <w:lang w:val="es-CO"/>
              </w:rPr>
            </w:pPr>
          </w:p>
        </w:tc>
        <w:tc>
          <w:tcPr>
            <w:tcW w:w="2287" w:type="dxa"/>
            <w:tcBorders>
              <w:top w:val="nil"/>
              <w:left w:val="nil"/>
              <w:bottom w:val="nil"/>
              <w:right w:val="nil"/>
            </w:tcBorders>
            <w:shd w:val="clear" w:color="auto" w:fill="auto"/>
            <w:vAlign w:val="center"/>
            <w:hideMark/>
          </w:tcPr>
          <w:p w14:paraId="5873B5FE" w14:textId="77777777" w:rsidR="00457C4B" w:rsidRPr="00BD52EE" w:rsidRDefault="00457C4B" w:rsidP="00860F81">
            <w:pPr>
              <w:jc w:val="center"/>
              <w:rPr>
                <w:sz w:val="20"/>
                <w:szCs w:val="20"/>
                <w:lang w:val="es-CO"/>
              </w:rPr>
            </w:pPr>
          </w:p>
        </w:tc>
      </w:tr>
      <w:tr w:rsidR="00457C4B" w:rsidRPr="00BD52EE" w14:paraId="37F48150"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79A5FC96"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03EB"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4D1B514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09AA7F"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893B"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9434DA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333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D43E71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6D1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8360DD9"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4CBE349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12D1FA"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A11A897"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27D6A1E"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05CE2C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673E87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7AB1691"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598DAEF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B7EF27C"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402938F7"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087B453C"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C1BB8A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4E88D9A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323C42BD"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340E5CC1"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Peligros (IPEVRDC) actividades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388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ACB23E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2E4FD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673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0B94B5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63A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0E354DA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17BF4"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2D098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6ED310E6"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3FF40B8F"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4CD917D0"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F73678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495734C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191945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F558E0"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75F5FD8"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0ECAC78"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2A170FA"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6780A8D"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639941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59F2500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7A7EBF5A"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106C3495"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Estándares mínimos, Tabla de valores y calificación, Art 27 Res 312 /19, debidamente firmada.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A047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0FAC00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A64C4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8F0F1"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43D053B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9AC8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CC0D89"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0027A"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12DC0DFD"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1F116C91"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3262A83E"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B7FE73D"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4D6FFA1"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67198FB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AAA48B9"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1B4CFB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091E957"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B16F1F"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6A00BACC"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90B095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772114A"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E0E370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2891FDB1"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DDD271F"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Matriz de requisitos legales y evaluación de cumplimiento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8682"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55F168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BF0D34C"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6EDA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063871B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E727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2E29E692"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F3061"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26FBBB3"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7380A049" w14:textId="77777777" w:rsidR="00457C4B" w:rsidRPr="0028094D"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 </w:t>
            </w:r>
          </w:p>
        </w:tc>
      </w:tr>
      <w:tr w:rsidR="00457C4B" w:rsidRPr="00BD52EE" w14:paraId="65CFC714"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03BE3BCE"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40912C5"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B21ED9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FA5053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8C5C168"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59995FD"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401BD145"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6380D0D"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F595C0E"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22D3EA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CC8938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622ED886"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6F1536FC" w14:textId="77777777" w:rsidR="00457C4B" w:rsidRPr="00BD52EE" w:rsidRDefault="00457C4B" w:rsidP="00860F81">
            <w:pPr>
              <w:rPr>
                <w:rFonts w:ascii="Calibri Light" w:hAnsi="Calibri Light" w:cs="Calibri Light"/>
                <w:color w:val="000000"/>
                <w:sz w:val="20"/>
                <w:szCs w:val="20"/>
                <w:lang w:val="es-CO"/>
              </w:rPr>
            </w:pPr>
            <w:r w:rsidRPr="0028094D">
              <w:rPr>
                <w:rFonts w:ascii="Calibri Light" w:hAnsi="Calibri Light" w:cs="Calibri Light"/>
                <w:color w:val="000000"/>
                <w:sz w:val="20"/>
                <w:szCs w:val="20"/>
                <w:lang w:val="es-CO"/>
              </w:rPr>
              <w:t>Protocolos de Bioseguridad Res 666 y específicos actividad</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50E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2D8B11AC"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B31BAF7"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E7A8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6B0EB2D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F548B"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518B3721"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ED6A3"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E0D0966"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052E7443" w14:textId="77777777" w:rsidR="00457C4B" w:rsidRPr="0028094D" w:rsidRDefault="00457C4B" w:rsidP="00860F81">
            <w:pPr>
              <w:rPr>
                <w:rFonts w:ascii="Calibri Light" w:hAnsi="Calibri Light" w:cs="Calibri Light"/>
                <w:color w:val="000000"/>
                <w:sz w:val="20"/>
                <w:szCs w:val="20"/>
                <w:lang w:val="es-CO"/>
              </w:rPr>
            </w:pPr>
          </w:p>
        </w:tc>
      </w:tr>
      <w:tr w:rsidR="00457C4B" w:rsidRPr="00BD52EE" w14:paraId="48B7D568"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A3570A2"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2F2EDC8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33CF138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A2D6F93"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C1E171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1968D28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5607015"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3FB8D1EF"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05AA4C7"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0702FCD"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AE6863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28094D" w14:paraId="431C6437"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F82C00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Procedimiento o protocolo de trabajo seguro de trabajo de las actividades críticas contratadas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F203"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666752E0"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4E349E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ACF5"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57619E2"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B5A4"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8041372"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ABF1B"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D321540"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5565F2B1"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6A119D96"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333D6BBF"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565B4917"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070FD4DF"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5661681"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879FBC6"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ABCBB83"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5726F99"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423026B6"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4C49DDC5"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8CDBD9C"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17EFEADB"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440F4683"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0D76F04"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Soportes de competencia de trabajadores (Legal o del SG SST) según actividad contratada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AB908"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332933CF"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EB5661D"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3F2D"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5053769E"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5A00"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B5B7A3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D072C"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34B8DF61"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35E4F26"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55D3FB7B"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910E409"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808FBF2"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BB6421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2A132C2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3C9190EF"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7720694"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C7328DE"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58F3A2F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15BFC12A"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8621D27"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67056A82"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28094D" w14:paraId="6FFD672F"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406379FF" w14:textId="77777777" w:rsidR="00457C4B" w:rsidRPr="00BD52E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Certificación emitida por la ARL, respecto al cumplimiento normativo de los protocolos de Bioseguridad frente a COVID -19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FD15"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5538F97A"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5C797EA"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9046"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D7AA3F9"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1596F" w14:textId="77777777" w:rsidR="00457C4B" w:rsidRPr="0028094D"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3A009FDC" w14:textId="77777777" w:rsidR="00457C4B" w:rsidRPr="0028094D"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9F07" w14:textId="77777777" w:rsidR="00457C4B" w:rsidRPr="0028094D"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6A3E9CCB" w14:textId="77777777" w:rsidR="00457C4B" w:rsidRPr="0028094D"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7F11FBFF" w14:textId="77777777" w:rsidR="00457C4B" w:rsidRPr="0028094D" w:rsidRDefault="00457C4B" w:rsidP="00860F81">
            <w:pPr>
              <w:rPr>
                <w:rFonts w:ascii="Calibri Light" w:hAnsi="Calibri Light" w:cs="Calibri Light"/>
                <w:color w:val="000000"/>
                <w:sz w:val="20"/>
                <w:szCs w:val="20"/>
                <w:lang w:val="es-CO"/>
              </w:rPr>
            </w:pPr>
          </w:p>
        </w:tc>
      </w:tr>
      <w:tr w:rsidR="00457C4B" w:rsidRPr="005149AE" w14:paraId="48132123"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76C788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7588FA9"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2B8C1E3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96FD2F6"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11FCFCF0"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3180474C"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213C0CB9"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7C0CE15"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5AAEA9EF"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79BA1967"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36D6D9D"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298EA313" w14:textId="77777777" w:rsidTr="00860F81">
        <w:trPr>
          <w:trHeight w:val="780"/>
        </w:trPr>
        <w:tc>
          <w:tcPr>
            <w:tcW w:w="2694" w:type="dxa"/>
            <w:tcBorders>
              <w:top w:val="nil"/>
              <w:left w:val="nil"/>
              <w:bottom w:val="nil"/>
              <w:right w:val="nil"/>
            </w:tcBorders>
            <w:shd w:val="clear" w:color="auto" w:fill="auto"/>
            <w:vAlign w:val="center"/>
          </w:tcPr>
          <w:p w14:paraId="20EB145B"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bancaria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BC53"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33DDB11E"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5AE09434"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27397"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396CD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1D0E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7388AC85"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72C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BF273D6"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F52C025" w14:textId="77777777" w:rsidR="00457C4B" w:rsidRPr="005149AE" w:rsidRDefault="00457C4B" w:rsidP="00860F81">
            <w:pPr>
              <w:rPr>
                <w:rFonts w:ascii="Calibri Light" w:hAnsi="Calibri Light" w:cs="Calibri Light"/>
                <w:color w:val="000000"/>
                <w:sz w:val="20"/>
                <w:szCs w:val="20"/>
                <w:lang w:val="es-CO"/>
              </w:rPr>
            </w:pPr>
          </w:p>
        </w:tc>
        <w:tc>
          <w:tcPr>
            <w:tcW w:w="2287" w:type="dxa"/>
            <w:vAlign w:val="center"/>
          </w:tcPr>
          <w:p w14:paraId="14A21865" w14:textId="77777777" w:rsidR="00457C4B" w:rsidRPr="005149AE" w:rsidRDefault="00457C4B" w:rsidP="00860F81">
            <w:pPr>
              <w:rPr>
                <w:lang w:val="es-CO"/>
              </w:rPr>
            </w:pPr>
            <w:r w:rsidRPr="005149AE">
              <w:rPr>
                <w:rFonts w:ascii="Calibri Light" w:hAnsi="Calibri Light" w:cs="Calibri Light"/>
                <w:color w:val="000000"/>
                <w:sz w:val="20"/>
                <w:szCs w:val="20"/>
                <w:lang w:val="es-CO"/>
              </w:rPr>
              <w:t> </w:t>
            </w:r>
          </w:p>
        </w:tc>
      </w:tr>
      <w:tr w:rsidR="00457C4B" w:rsidRPr="005149AE" w14:paraId="6FEA5861"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012D53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4D8A5321"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EA40303"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51464C2"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7A6A11B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5236458A"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716917C"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07D7E711"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00C82051"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188C6C31"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5E1F401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14B154F9"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C4D753B" w14:textId="77777777" w:rsidR="00457C4B" w:rsidRPr="00BD52EE" w:rsidRDefault="00457C4B" w:rsidP="00860F81">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Certificación de facturación electrónica</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12C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48B92F6B"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035CF9C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51CF"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3EDD2CDE"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F231B"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4DC29036"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33372"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2D796F5C"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26B1F92F"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42139AB1"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72158036"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3DE49AD1"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06141FDE"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4D173641"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E8934B5"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40B7B61B"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62D2060B"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2E3EC4D7"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391234B6"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0A7D0456"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91BFF07"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5149AE" w14:paraId="25BB361A" w14:textId="77777777" w:rsidTr="00860F81">
        <w:trPr>
          <w:gridAfter w:val="1"/>
          <w:wAfter w:w="2287" w:type="dxa"/>
          <w:trHeight w:val="780"/>
        </w:trPr>
        <w:tc>
          <w:tcPr>
            <w:tcW w:w="2694" w:type="dxa"/>
            <w:tcBorders>
              <w:top w:val="nil"/>
              <w:left w:val="nil"/>
              <w:bottom w:val="nil"/>
              <w:right w:val="nil"/>
            </w:tcBorders>
            <w:shd w:val="clear" w:color="auto" w:fill="auto"/>
            <w:vAlign w:val="center"/>
          </w:tcPr>
          <w:p w14:paraId="0522488E" w14:textId="77777777" w:rsidR="00457C4B" w:rsidRPr="00BD52EE" w:rsidRDefault="00457C4B" w:rsidP="00860F81">
            <w:pPr>
              <w:rPr>
                <w:rFonts w:ascii="Calibri Light" w:hAnsi="Calibri Light" w:cs="Calibri Light"/>
                <w:color w:val="000000"/>
                <w:sz w:val="20"/>
                <w:szCs w:val="20"/>
                <w:lang w:val="es-CO"/>
              </w:rPr>
            </w:pPr>
            <w:r w:rsidRPr="0058143E">
              <w:rPr>
                <w:rFonts w:ascii="Calibri Light" w:hAnsi="Calibri Light" w:cs="Calibri Light"/>
                <w:color w:val="000000"/>
                <w:sz w:val="20"/>
                <w:szCs w:val="20"/>
                <w:lang w:val="es-CO"/>
              </w:rPr>
              <w:t>Formato de vinculación de clientes SARLAFT</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114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tcPr>
          <w:p w14:paraId="0E12AD23"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7D88DC59"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2A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tcPr>
          <w:p w14:paraId="17CAFC63"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19DC" w14:textId="77777777" w:rsidR="00457C4B" w:rsidRPr="005149A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tcPr>
          <w:p w14:paraId="1989FA18" w14:textId="77777777" w:rsidR="00457C4B" w:rsidRPr="005149AE" w:rsidRDefault="00457C4B" w:rsidP="00860F81">
            <w:pPr>
              <w:rPr>
                <w:rFonts w:ascii="Calibri Light" w:hAnsi="Calibri Light" w:cs="Calibri Light"/>
                <w:color w:val="000000"/>
                <w:sz w:val="20"/>
                <w:szCs w:val="20"/>
                <w:lang w:val="es-CO"/>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C3725" w14:textId="77777777" w:rsidR="00457C4B" w:rsidRPr="005149A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tcPr>
          <w:p w14:paraId="4FEC6AC5" w14:textId="77777777" w:rsidR="00457C4B" w:rsidRPr="005149AE" w:rsidRDefault="00457C4B" w:rsidP="00860F81">
            <w:pPr>
              <w:rPr>
                <w:rFonts w:ascii="Calibri Light" w:hAnsi="Calibri Light" w:cs="Calibri Light"/>
                <w:color w:val="000000"/>
                <w:sz w:val="20"/>
                <w:szCs w:val="20"/>
                <w:lang w:val="es-CO"/>
              </w:rPr>
            </w:pPr>
          </w:p>
        </w:tc>
        <w:tc>
          <w:tcPr>
            <w:tcW w:w="2287" w:type="dxa"/>
            <w:tcBorders>
              <w:top w:val="nil"/>
              <w:left w:val="nil"/>
              <w:bottom w:val="single" w:sz="4" w:space="0" w:color="auto"/>
              <w:right w:val="nil"/>
            </w:tcBorders>
            <w:shd w:val="clear" w:color="auto" w:fill="auto"/>
            <w:noWrap/>
            <w:vAlign w:val="center"/>
          </w:tcPr>
          <w:p w14:paraId="3BC8E9B9" w14:textId="77777777" w:rsidR="00457C4B" w:rsidRPr="005149AE" w:rsidRDefault="00457C4B" w:rsidP="00860F81">
            <w:pPr>
              <w:rPr>
                <w:rFonts w:ascii="Calibri Light" w:hAnsi="Calibri Light" w:cs="Calibri Light"/>
                <w:color w:val="000000"/>
                <w:sz w:val="20"/>
                <w:szCs w:val="20"/>
                <w:lang w:val="es-CO"/>
              </w:rPr>
            </w:pPr>
          </w:p>
        </w:tc>
      </w:tr>
      <w:tr w:rsidR="00457C4B" w:rsidRPr="005149AE" w14:paraId="3B224315"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A173965" w14:textId="77777777" w:rsidR="00457C4B" w:rsidRPr="005149AE" w:rsidRDefault="00457C4B" w:rsidP="00860F81">
            <w:pP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noWrap/>
            <w:vAlign w:val="center"/>
            <w:hideMark/>
          </w:tcPr>
          <w:p w14:paraId="0801A924" w14:textId="77777777" w:rsidR="00457C4B" w:rsidRPr="005149AE" w:rsidRDefault="00457C4B" w:rsidP="00860F81">
            <w:pPr>
              <w:rPr>
                <w:sz w:val="20"/>
                <w:szCs w:val="20"/>
                <w:lang w:val="es-CO"/>
              </w:rPr>
            </w:pPr>
          </w:p>
        </w:tc>
        <w:tc>
          <w:tcPr>
            <w:tcW w:w="277" w:type="dxa"/>
            <w:tcBorders>
              <w:top w:val="nil"/>
              <w:left w:val="nil"/>
              <w:bottom w:val="nil"/>
              <w:right w:val="nil"/>
            </w:tcBorders>
            <w:shd w:val="clear" w:color="auto" w:fill="auto"/>
            <w:noWrap/>
            <w:vAlign w:val="center"/>
            <w:hideMark/>
          </w:tcPr>
          <w:p w14:paraId="42C28E90"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3CE404E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129CDC8D" w14:textId="77777777" w:rsidR="00457C4B" w:rsidRPr="005149AE" w:rsidRDefault="00457C4B" w:rsidP="00860F81">
            <w:pPr>
              <w:rPr>
                <w:sz w:val="20"/>
                <w:szCs w:val="20"/>
                <w:lang w:val="es-CO"/>
              </w:rPr>
            </w:pPr>
          </w:p>
        </w:tc>
        <w:tc>
          <w:tcPr>
            <w:tcW w:w="425" w:type="dxa"/>
            <w:tcBorders>
              <w:top w:val="nil"/>
              <w:left w:val="nil"/>
              <w:bottom w:val="nil"/>
              <w:right w:val="nil"/>
            </w:tcBorders>
            <w:shd w:val="clear" w:color="auto" w:fill="auto"/>
            <w:noWrap/>
            <w:vAlign w:val="center"/>
            <w:hideMark/>
          </w:tcPr>
          <w:p w14:paraId="26C5BD67" w14:textId="77777777" w:rsidR="00457C4B" w:rsidRPr="005149AE" w:rsidRDefault="00457C4B" w:rsidP="00860F81">
            <w:pPr>
              <w:rPr>
                <w:sz w:val="20"/>
                <w:szCs w:val="20"/>
                <w:lang w:val="es-CO"/>
              </w:rPr>
            </w:pPr>
          </w:p>
        </w:tc>
        <w:tc>
          <w:tcPr>
            <w:tcW w:w="460" w:type="dxa"/>
            <w:tcBorders>
              <w:top w:val="nil"/>
              <w:left w:val="nil"/>
              <w:bottom w:val="nil"/>
              <w:right w:val="nil"/>
            </w:tcBorders>
            <w:shd w:val="clear" w:color="auto" w:fill="auto"/>
            <w:noWrap/>
            <w:vAlign w:val="center"/>
            <w:hideMark/>
          </w:tcPr>
          <w:p w14:paraId="0AFFEA65" w14:textId="77777777" w:rsidR="00457C4B" w:rsidRPr="005149AE" w:rsidRDefault="00457C4B" w:rsidP="00860F81">
            <w:pPr>
              <w:rPr>
                <w:sz w:val="20"/>
                <w:szCs w:val="20"/>
                <w:lang w:val="es-CO"/>
              </w:rPr>
            </w:pPr>
          </w:p>
        </w:tc>
        <w:tc>
          <w:tcPr>
            <w:tcW w:w="471" w:type="dxa"/>
            <w:tcBorders>
              <w:top w:val="nil"/>
              <w:left w:val="nil"/>
              <w:bottom w:val="nil"/>
              <w:right w:val="nil"/>
            </w:tcBorders>
            <w:shd w:val="clear" w:color="auto" w:fill="auto"/>
            <w:noWrap/>
            <w:vAlign w:val="center"/>
            <w:hideMark/>
          </w:tcPr>
          <w:p w14:paraId="16CFCD3B" w14:textId="77777777" w:rsidR="00457C4B" w:rsidRPr="005149AE" w:rsidRDefault="00457C4B" w:rsidP="00860F81">
            <w:pPr>
              <w:rPr>
                <w:sz w:val="20"/>
                <w:szCs w:val="20"/>
                <w:lang w:val="es-CO"/>
              </w:rPr>
            </w:pPr>
          </w:p>
        </w:tc>
        <w:tc>
          <w:tcPr>
            <w:tcW w:w="1140" w:type="dxa"/>
            <w:tcBorders>
              <w:top w:val="nil"/>
              <w:left w:val="nil"/>
              <w:bottom w:val="nil"/>
              <w:right w:val="nil"/>
            </w:tcBorders>
            <w:shd w:val="clear" w:color="auto" w:fill="auto"/>
            <w:noWrap/>
            <w:vAlign w:val="center"/>
            <w:hideMark/>
          </w:tcPr>
          <w:p w14:paraId="3D010E2D" w14:textId="77777777" w:rsidR="00457C4B" w:rsidRPr="005149AE" w:rsidRDefault="00457C4B" w:rsidP="00860F81">
            <w:pPr>
              <w:rPr>
                <w:sz w:val="20"/>
                <w:szCs w:val="20"/>
                <w:lang w:val="es-CO"/>
              </w:rPr>
            </w:pPr>
          </w:p>
        </w:tc>
        <w:tc>
          <w:tcPr>
            <w:tcW w:w="400" w:type="dxa"/>
            <w:tcBorders>
              <w:top w:val="nil"/>
              <w:left w:val="nil"/>
              <w:bottom w:val="nil"/>
              <w:right w:val="nil"/>
            </w:tcBorders>
            <w:shd w:val="clear" w:color="auto" w:fill="auto"/>
            <w:noWrap/>
            <w:vAlign w:val="center"/>
            <w:hideMark/>
          </w:tcPr>
          <w:p w14:paraId="6C89A199" w14:textId="77777777" w:rsidR="00457C4B" w:rsidRPr="005149AE" w:rsidRDefault="00457C4B" w:rsidP="00860F81">
            <w:pPr>
              <w:rPr>
                <w:sz w:val="20"/>
                <w:szCs w:val="20"/>
                <w:lang w:val="es-CO"/>
              </w:rPr>
            </w:pPr>
          </w:p>
        </w:tc>
        <w:tc>
          <w:tcPr>
            <w:tcW w:w="2287" w:type="dxa"/>
            <w:tcBorders>
              <w:top w:val="nil"/>
              <w:left w:val="nil"/>
              <w:bottom w:val="nil"/>
              <w:right w:val="nil"/>
            </w:tcBorders>
            <w:shd w:val="clear" w:color="auto" w:fill="auto"/>
            <w:noWrap/>
            <w:vAlign w:val="center"/>
            <w:hideMark/>
          </w:tcPr>
          <w:p w14:paraId="77094ED5" w14:textId="77777777" w:rsidR="00457C4B" w:rsidRPr="005149AE" w:rsidRDefault="00457C4B" w:rsidP="00860F81">
            <w:pPr>
              <w:rPr>
                <w:rFonts w:ascii="Calibri Light" w:hAnsi="Calibri Light" w:cs="Calibri Light"/>
                <w:color w:val="000000"/>
                <w:sz w:val="20"/>
                <w:szCs w:val="20"/>
                <w:lang w:val="es-CO"/>
              </w:rPr>
            </w:pPr>
            <w:r w:rsidRPr="005149AE">
              <w:rPr>
                <w:rFonts w:ascii="Calibri Light" w:hAnsi="Calibri Light" w:cs="Calibri Light"/>
                <w:color w:val="000000"/>
                <w:sz w:val="20"/>
                <w:szCs w:val="20"/>
                <w:lang w:val="es-CO"/>
              </w:rPr>
              <w:t> </w:t>
            </w:r>
          </w:p>
        </w:tc>
      </w:tr>
      <w:tr w:rsidR="00457C4B" w:rsidRPr="00BD52EE" w14:paraId="3157E8A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2C74404A"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318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B209974"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ABEFE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408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F581DF5"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329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7DADA8B"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EAF5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299297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8D9A9E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6E0B99F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1485DB97"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45DFCF"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09A7EBA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0A075AD4"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7343A9A"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09B8F9A5"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4DDE4D"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E55DBA7"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ED891E6"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156204B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6C5AAF7F" w14:textId="77777777" w:rsidR="00457C4B" w:rsidRPr="00BD52EE" w:rsidRDefault="00457C4B" w:rsidP="00860F81">
            <w:pPr>
              <w:rPr>
                <w:sz w:val="20"/>
                <w:szCs w:val="20"/>
              </w:rPr>
            </w:pPr>
          </w:p>
        </w:tc>
      </w:tr>
      <w:tr w:rsidR="00457C4B" w:rsidRPr="00BD52EE" w14:paraId="02F93E81"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E1F6CAE"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2D19"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D63E269"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BF1B72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1BC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08F07B3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9EF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4422DC"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085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B1E06AE"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9F339B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82BC8BD"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EDF9070"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51B4EDA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50E362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D3F394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6D850F7D"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24B01F2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3A8E96D"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520FB989"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404DACC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EEA8A0F"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6BF6900" w14:textId="77777777" w:rsidR="00457C4B" w:rsidRPr="00BD52EE" w:rsidRDefault="00457C4B" w:rsidP="00860F81">
            <w:pPr>
              <w:rPr>
                <w:sz w:val="20"/>
                <w:szCs w:val="20"/>
              </w:rPr>
            </w:pPr>
          </w:p>
        </w:tc>
      </w:tr>
      <w:tr w:rsidR="00457C4B" w:rsidRPr="00BD52EE" w14:paraId="359CE708"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42C0ED27" w14:textId="77777777" w:rsidR="00457C4B" w:rsidRPr="00237B46" w:rsidRDefault="00457C4B" w:rsidP="00860F81">
            <w:pPr>
              <w:rPr>
                <w:rFonts w:ascii="Calibri Light" w:hAnsi="Calibri Light" w:cs="Calibri Light"/>
                <w:color w:val="000000"/>
                <w:sz w:val="20"/>
                <w:szCs w:val="20"/>
                <w:highlight w:val="yellow"/>
                <w:lang w:val="es-CO"/>
              </w:rPr>
            </w:pPr>
            <w:r w:rsidRPr="0058143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B99F"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01BFB66"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C8874F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BD35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CE77F82"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5BF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9BC0659"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424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51983FC4"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8D31A1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19822CB"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5F57EF5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B863A8B"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7780C115"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217C339F"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34D5314E"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71D14F4E"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5DC589A"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13FC9C2"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372C120F"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30BDA995"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771F94B0" w14:textId="77777777" w:rsidR="00457C4B" w:rsidRPr="00BD52EE" w:rsidRDefault="00457C4B" w:rsidP="00860F81">
            <w:pPr>
              <w:rPr>
                <w:sz w:val="20"/>
                <w:szCs w:val="20"/>
              </w:rPr>
            </w:pPr>
          </w:p>
        </w:tc>
      </w:tr>
      <w:tr w:rsidR="00457C4B" w:rsidRPr="00BD52EE" w14:paraId="659A01FB"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47B8D2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EEF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36F6D68C" w14:textId="77777777" w:rsidR="00457C4B" w:rsidRPr="00BD52EE" w:rsidRDefault="00457C4B" w:rsidP="00860F81">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369177A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FD6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8B08FE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CD7E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E4363A0"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DF7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11F7D3F8"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B8B99D9"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119850E7"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604AE69A"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47D9BC8"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51CE0878"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6827C200"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584A751B"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3B7B775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0A9EC324"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07B0F0D5"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2A13CA10"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543B8182"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09E42CD3" w14:textId="77777777" w:rsidR="00457C4B" w:rsidRPr="00BD52EE" w:rsidRDefault="00457C4B" w:rsidP="00860F81">
            <w:pPr>
              <w:rPr>
                <w:sz w:val="20"/>
                <w:szCs w:val="20"/>
              </w:rPr>
            </w:pPr>
          </w:p>
        </w:tc>
      </w:tr>
      <w:tr w:rsidR="00457C4B" w:rsidRPr="00BD52EE" w14:paraId="695CE36C"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1B6474E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8FBC"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166B21C0"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6FA7F5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10F6"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E98A913"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138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549ACF0"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4D2D"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49A9A275"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A4244"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73F6BD89" w14:textId="77777777" w:rsidTr="00860F81">
        <w:trPr>
          <w:gridAfter w:val="1"/>
          <w:wAfter w:w="2287" w:type="dxa"/>
          <w:trHeight w:val="360"/>
        </w:trPr>
        <w:tc>
          <w:tcPr>
            <w:tcW w:w="2694" w:type="dxa"/>
            <w:tcBorders>
              <w:top w:val="nil"/>
              <w:left w:val="nil"/>
              <w:bottom w:val="nil"/>
              <w:right w:val="nil"/>
            </w:tcBorders>
            <w:shd w:val="clear" w:color="auto" w:fill="auto"/>
            <w:vAlign w:val="center"/>
            <w:hideMark/>
          </w:tcPr>
          <w:p w14:paraId="2B8D9355"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159E956"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center"/>
            <w:hideMark/>
          </w:tcPr>
          <w:p w14:paraId="215970B2"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7F45183B"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18BF78C9"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center"/>
            <w:hideMark/>
          </w:tcPr>
          <w:p w14:paraId="0489797C"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center"/>
            <w:hideMark/>
          </w:tcPr>
          <w:p w14:paraId="290641F2"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center"/>
            <w:hideMark/>
          </w:tcPr>
          <w:p w14:paraId="701CA7B8"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center"/>
            <w:hideMark/>
          </w:tcPr>
          <w:p w14:paraId="165B30A3"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center"/>
            <w:hideMark/>
          </w:tcPr>
          <w:p w14:paraId="43659B2E"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center"/>
            <w:hideMark/>
          </w:tcPr>
          <w:p w14:paraId="2BFF15DE" w14:textId="77777777" w:rsidR="00457C4B" w:rsidRPr="00BD52EE" w:rsidRDefault="00457C4B" w:rsidP="00860F81">
            <w:pPr>
              <w:rPr>
                <w:sz w:val="20"/>
                <w:szCs w:val="20"/>
              </w:rPr>
            </w:pPr>
          </w:p>
        </w:tc>
      </w:tr>
      <w:tr w:rsidR="00457C4B" w:rsidRPr="00BD52EE" w14:paraId="3F86D0B7" w14:textId="77777777" w:rsidTr="00860F81">
        <w:trPr>
          <w:gridAfter w:val="1"/>
          <w:wAfter w:w="2287" w:type="dxa"/>
          <w:trHeight w:val="780"/>
        </w:trPr>
        <w:tc>
          <w:tcPr>
            <w:tcW w:w="2694" w:type="dxa"/>
            <w:tcBorders>
              <w:top w:val="nil"/>
              <w:left w:val="nil"/>
              <w:bottom w:val="nil"/>
              <w:right w:val="nil"/>
            </w:tcBorders>
            <w:shd w:val="clear" w:color="auto" w:fill="auto"/>
            <w:vAlign w:val="center"/>
            <w:hideMark/>
          </w:tcPr>
          <w:p w14:paraId="5BD23371"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6DDD" w14:textId="77777777" w:rsidR="00457C4B" w:rsidRPr="00BD52EE" w:rsidRDefault="00457C4B" w:rsidP="00860F81">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9DF7BC5" w14:textId="77777777" w:rsidR="00457C4B" w:rsidRPr="00BD52EE" w:rsidRDefault="00457C4B" w:rsidP="00860F81">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D9C0F27"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3C28"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256C771"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E5BC"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49D3332A" w14:textId="77777777" w:rsidR="00457C4B" w:rsidRPr="00BD52EE" w:rsidRDefault="00457C4B" w:rsidP="00860F81">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EB23E"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39E8C226" w14:textId="77777777" w:rsidR="00457C4B" w:rsidRPr="00BD52EE" w:rsidRDefault="00457C4B" w:rsidP="00860F81">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316D0C8A" w14:textId="77777777" w:rsidR="00457C4B" w:rsidRPr="00BD52EE" w:rsidRDefault="00457C4B" w:rsidP="00860F81">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457C4B" w:rsidRPr="00BD52EE" w14:paraId="02172A7E" w14:textId="77777777" w:rsidTr="00860F81">
        <w:trPr>
          <w:gridAfter w:val="1"/>
          <w:wAfter w:w="2287" w:type="dxa"/>
          <w:trHeight w:val="300"/>
        </w:trPr>
        <w:tc>
          <w:tcPr>
            <w:tcW w:w="2694" w:type="dxa"/>
            <w:tcBorders>
              <w:top w:val="nil"/>
              <w:left w:val="nil"/>
              <w:bottom w:val="nil"/>
              <w:right w:val="nil"/>
            </w:tcBorders>
            <w:shd w:val="clear" w:color="auto" w:fill="auto"/>
            <w:noWrap/>
            <w:vAlign w:val="bottom"/>
            <w:hideMark/>
          </w:tcPr>
          <w:p w14:paraId="3201DA5E" w14:textId="77777777" w:rsidR="00457C4B" w:rsidRPr="00BD52EE" w:rsidRDefault="00457C4B" w:rsidP="00860F81">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0C23127B" w14:textId="77777777" w:rsidR="00457C4B" w:rsidRPr="00BD52EE" w:rsidRDefault="00457C4B" w:rsidP="00860F81">
            <w:pPr>
              <w:rPr>
                <w:sz w:val="20"/>
                <w:szCs w:val="20"/>
              </w:rPr>
            </w:pPr>
          </w:p>
        </w:tc>
        <w:tc>
          <w:tcPr>
            <w:tcW w:w="277" w:type="dxa"/>
            <w:tcBorders>
              <w:top w:val="nil"/>
              <w:left w:val="nil"/>
              <w:bottom w:val="nil"/>
              <w:right w:val="nil"/>
            </w:tcBorders>
            <w:shd w:val="clear" w:color="auto" w:fill="auto"/>
            <w:noWrap/>
            <w:vAlign w:val="bottom"/>
            <w:hideMark/>
          </w:tcPr>
          <w:p w14:paraId="3888B35A"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6F556626"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3A3CB392" w14:textId="77777777" w:rsidR="00457C4B" w:rsidRPr="00BD52EE" w:rsidRDefault="00457C4B" w:rsidP="00860F81">
            <w:pPr>
              <w:rPr>
                <w:sz w:val="20"/>
                <w:szCs w:val="20"/>
              </w:rPr>
            </w:pPr>
          </w:p>
        </w:tc>
        <w:tc>
          <w:tcPr>
            <w:tcW w:w="425" w:type="dxa"/>
            <w:tcBorders>
              <w:top w:val="nil"/>
              <w:left w:val="nil"/>
              <w:bottom w:val="nil"/>
              <w:right w:val="nil"/>
            </w:tcBorders>
            <w:shd w:val="clear" w:color="auto" w:fill="auto"/>
            <w:noWrap/>
            <w:vAlign w:val="bottom"/>
            <w:hideMark/>
          </w:tcPr>
          <w:p w14:paraId="45C1B3F1" w14:textId="77777777" w:rsidR="00457C4B" w:rsidRPr="00BD52EE" w:rsidRDefault="00457C4B" w:rsidP="00860F81">
            <w:pPr>
              <w:rPr>
                <w:sz w:val="20"/>
                <w:szCs w:val="20"/>
              </w:rPr>
            </w:pPr>
          </w:p>
        </w:tc>
        <w:tc>
          <w:tcPr>
            <w:tcW w:w="460" w:type="dxa"/>
            <w:tcBorders>
              <w:top w:val="nil"/>
              <w:left w:val="nil"/>
              <w:bottom w:val="nil"/>
              <w:right w:val="nil"/>
            </w:tcBorders>
            <w:shd w:val="clear" w:color="auto" w:fill="auto"/>
            <w:noWrap/>
            <w:vAlign w:val="bottom"/>
            <w:hideMark/>
          </w:tcPr>
          <w:p w14:paraId="3320FE77" w14:textId="77777777" w:rsidR="00457C4B" w:rsidRPr="00BD52EE" w:rsidRDefault="00457C4B" w:rsidP="00860F81">
            <w:pPr>
              <w:rPr>
                <w:sz w:val="20"/>
                <w:szCs w:val="20"/>
              </w:rPr>
            </w:pPr>
          </w:p>
        </w:tc>
        <w:tc>
          <w:tcPr>
            <w:tcW w:w="471" w:type="dxa"/>
            <w:tcBorders>
              <w:top w:val="nil"/>
              <w:left w:val="nil"/>
              <w:bottom w:val="nil"/>
              <w:right w:val="nil"/>
            </w:tcBorders>
            <w:shd w:val="clear" w:color="auto" w:fill="auto"/>
            <w:noWrap/>
            <w:vAlign w:val="bottom"/>
            <w:hideMark/>
          </w:tcPr>
          <w:p w14:paraId="13CEF3E0" w14:textId="77777777" w:rsidR="00457C4B" w:rsidRPr="00BD52EE" w:rsidRDefault="00457C4B" w:rsidP="00860F81">
            <w:pPr>
              <w:rPr>
                <w:sz w:val="20"/>
                <w:szCs w:val="20"/>
              </w:rPr>
            </w:pPr>
          </w:p>
        </w:tc>
        <w:tc>
          <w:tcPr>
            <w:tcW w:w="1140" w:type="dxa"/>
            <w:tcBorders>
              <w:top w:val="nil"/>
              <w:left w:val="nil"/>
              <w:bottom w:val="nil"/>
              <w:right w:val="nil"/>
            </w:tcBorders>
            <w:shd w:val="clear" w:color="auto" w:fill="auto"/>
            <w:noWrap/>
            <w:vAlign w:val="bottom"/>
            <w:hideMark/>
          </w:tcPr>
          <w:p w14:paraId="056E8749" w14:textId="77777777" w:rsidR="00457C4B" w:rsidRPr="00BD52EE" w:rsidRDefault="00457C4B" w:rsidP="00860F81">
            <w:pPr>
              <w:rPr>
                <w:sz w:val="20"/>
                <w:szCs w:val="20"/>
              </w:rPr>
            </w:pPr>
          </w:p>
        </w:tc>
        <w:tc>
          <w:tcPr>
            <w:tcW w:w="400" w:type="dxa"/>
            <w:tcBorders>
              <w:top w:val="nil"/>
              <w:left w:val="nil"/>
              <w:bottom w:val="nil"/>
              <w:right w:val="nil"/>
            </w:tcBorders>
            <w:shd w:val="clear" w:color="auto" w:fill="auto"/>
            <w:noWrap/>
            <w:vAlign w:val="bottom"/>
            <w:hideMark/>
          </w:tcPr>
          <w:p w14:paraId="7C48A3C1" w14:textId="77777777" w:rsidR="00457C4B" w:rsidRPr="00BD52EE" w:rsidRDefault="00457C4B" w:rsidP="00860F81">
            <w:pPr>
              <w:rPr>
                <w:sz w:val="20"/>
                <w:szCs w:val="20"/>
              </w:rPr>
            </w:pPr>
          </w:p>
        </w:tc>
        <w:tc>
          <w:tcPr>
            <w:tcW w:w="2287" w:type="dxa"/>
            <w:tcBorders>
              <w:top w:val="nil"/>
              <w:left w:val="nil"/>
              <w:bottom w:val="nil"/>
              <w:right w:val="nil"/>
            </w:tcBorders>
            <w:shd w:val="clear" w:color="auto" w:fill="auto"/>
            <w:noWrap/>
            <w:vAlign w:val="bottom"/>
            <w:hideMark/>
          </w:tcPr>
          <w:p w14:paraId="09BF11B6" w14:textId="77777777" w:rsidR="00457C4B" w:rsidRPr="00BD52EE" w:rsidRDefault="00457C4B" w:rsidP="00860F81">
            <w:pPr>
              <w:rPr>
                <w:sz w:val="20"/>
                <w:szCs w:val="20"/>
              </w:rPr>
            </w:pPr>
          </w:p>
        </w:tc>
      </w:tr>
    </w:tbl>
    <w:p w14:paraId="4DC5E02A" w14:textId="410D7CBD"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457C4B" w:rsidRPr="00DD0C80" w14:paraId="60E03046" w14:textId="77777777" w:rsidTr="00860F81">
        <w:tc>
          <w:tcPr>
            <w:tcW w:w="1413" w:type="dxa"/>
          </w:tcPr>
          <w:p w14:paraId="3B359489"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11901E1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00D0A629" w14:textId="77777777" w:rsidTr="00860F81">
        <w:tc>
          <w:tcPr>
            <w:tcW w:w="1413" w:type="dxa"/>
          </w:tcPr>
          <w:p w14:paraId="13A8E34B"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124835F"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E3EE65B" w14:textId="77777777" w:rsidTr="00860F81">
        <w:trPr>
          <w:trHeight w:val="465"/>
        </w:trPr>
        <w:tc>
          <w:tcPr>
            <w:tcW w:w="1413" w:type="dxa"/>
          </w:tcPr>
          <w:p w14:paraId="5F8333C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47666509"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65A2F63A" w14:textId="77777777" w:rsidTr="00860F81">
        <w:tc>
          <w:tcPr>
            <w:tcW w:w="1413" w:type="dxa"/>
          </w:tcPr>
          <w:p w14:paraId="0E1813F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4CC2BB94"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1848939E" w14:textId="77777777" w:rsidTr="00860F81">
        <w:tc>
          <w:tcPr>
            <w:tcW w:w="1413" w:type="dxa"/>
          </w:tcPr>
          <w:p w14:paraId="37CD0AA1"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501D8A1E"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r w:rsidR="00457C4B" w:rsidRPr="00DD0C80" w14:paraId="3C3A4C9C" w14:textId="77777777" w:rsidTr="00860F81">
        <w:trPr>
          <w:trHeight w:val="948"/>
        </w:trPr>
        <w:tc>
          <w:tcPr>
            <w:tcW w:w="1413" w:type="dxa"/>
          </w:tcPr>
          <w:p w14:paraId="3353CB66"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lastRenderedPageBreak/>
              <w:t>Sello:</w:t>
            </w:r>
          </w:p>
        </w:tc>
        <w:tc>
          <w:tcPr>
            <w:tcW w:w="2693" w:type="dxa"/>
          </w:tcPr>
          <w:p w14:paraId="30AEC7F8" w14:textId="77777777" w:rsidR="00457C4B" w:rsidRPr="00DD0C80" w:rsidRDefault="00457C4B" w:rsidP="00860F81">
            <w:pPr>
              <w:autoSpaceDE w:val="0"/>
              <w:autoSpaceDN w:val="0"/>
              <w:adjustRightInd w:val="0"/>
              <w:spacing w:line="276" w:lineRule="auto"/>
              <w:jc w:val="both"/>
              <w:rPr>
                <w:rFonts w:ascii="Calibri Light" w:hAnsi="Calibri Light" w:cs="Calibri Light"/>
                <w:color w:val="000000"/>
                <w:sz w:val="20"/>
                <w:szCs w:val="20"/>
                <w:lang w:val="es-CO"/>
              </w:rPr>
            </w:pPr>
          </w:p>
        </w:tc>
      </w:tr>
    </w:tbl>
    <w:p w14:paraId="2399DC82" w14:textId="77777777" w:rsidR="00457C4B" w:rsidRPr="00DD0C80" w:rsidRDefault="00457C4B" w:rsidP="00457C4B">
      <w:pPr>
        <w:autoSpaceDE w:val="0"/>
        <w:autoSpaceDN w:val="0"/>
        <w:adjustRightInd w:val="0"/>
        <w:spacing w:line="276" w:lineRule="auto"/>
        <w:jc w:val="both"/>
        <w:rPr>
          <w:rFonts w:ascii="Calibri Light" w:hAnsi="Calibri Light" w:cs="Calibri Light"/>
          <w:color w:val="000000"/>
          <w:sz w:val="20"/>
          <w:szCs w:val="20"/>
          <w:lang w:val="es-CO"/>
        </w:rPr>
      </w:pPr>
    </w:p>
    <w:p w14:paraId="79307D0F" w14:textId="7777777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665D1CE5" w:rsidR="00CE1FC4" w:rsidRDefault="00CE1FC4">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AB32DD"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AB32DD"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AB32DD"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6"/>
      <w:footerReference w:type="default" r:id="rId17"/>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3136" w14:textId="77777777" w:rsidR="00F32EDC" w:rsidRDefault="00F32EDC">
      <w:r>
        <w:separator/>
      </w:r>
    </w:p>
  </w:endnote>
  <w:endnote w:type="continuationSeparator" w:id="0">
    <w:p w14:paraId="7E2F6441" w14:textId="77777777" w:rsidR="00F32EDC" w:rsidRDefault="00F32EDC">
      <w:r>
        <w:continuationSeparator/>
      </w:r>
    </w:p>
  </w:endnote>
  <w:endnote w:type="continuationNotice" w:id="1">
    <w:p w14:paraId="3BDB37FB" w14:textId="77777777" w:rsidR="00B21C67" w:rsidRDefault="00B21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Content>
      <w:sdt>
        <w:sdtPr>
          <w:id w:val="860082579"/>
          <w:docPartObj>
            <w:docPartGallery w:val="Page Numbers (Top of Page)"/>
            <w:docPartUnique/>
          </w:docPartObj>
        </w:sdtPr>
        <w:sdtContent>
          <w:p w14:paraId="47EC9B42" w14:textId="77777777" w:rsidR="007C4800" w:rsidRPr="009C4E06" w:rsidRDefault="007C4800" w:rsidP="009C4E06">
            <w:pPr>
              <w:pStyle w:val="Piedepgina"/>
              <w:jc w:val="right"/>
            </w:pPr>
            <w:r w:rsidRPr="001D53E1">
              <w:fldChar w:fldCharType="begin"/>
            </w:r>
            <w:r w:rsidRPr="001D53E1">
              <w:instrText xml:space="preserve"> PAGE </w:instrText>
            </w:r>
            <w:r w:rsidRPr="001D53E1">
              <w:fldChar w:fldCharType="separate"/>
            </w:r>
            <w:r>
              <w:t>1</w:t>
            </w:r>
            <w:r w:rsidRPr="001D53E1">
              <w:fldChar w:fldCharType="end"/>
            </w:r>
            <w:r>
              <w:t xml:space="preserve"> de </w:t>
            </w:r>
            <w:r>
              <w:fldChar w:fldCharType="begin"/>
            </w:r>
            <w:r>
              <w:instrText>NUMPAGES</w:instrText>
            </w:r>
            <w:r>
              <w:fldChar w:fldCharType="separate"/>
            </w:r>
            <w: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7BBD" w14:textId="2054CEA3"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5F2DCD">
      <w:rPr>
        <w:rFonts w:ascii="Latha" w:hAnsi="Latha" w:cs="Latha"/>
        <w:b/>
        <w:noProof/>
        <w:sz w:val="20"/>
        <w:szCs w:val="20"/>
      </w:rPr>
      <w:t>9</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5F2DCD">
      <w:rPr>
        <w:rFonts w:ascii="Latha" w:hAnsi="Latha" w:cs="Latha"/>
        <w:b/>
        <w:noProof/>
        <w:sz w:val="20"/>
        <w:szCs w:val="20"/>
      </w:rPr>
      <w:t>19</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1148" w14:textId="77777777" w:rsidR="00F32EDC" w:rsidRDefault="00F32EDC">
      <w:r>
        <w:separator/>
      </w:r>
    </w:p>
  </w:footnote>
  <w:footnote w:type="continuationSeparator" w:id="0">
    <w:p w14:paraId="77977E71" w14:textId="77777777" w:rsidR="00F32EDC" w:rsidRDefault="00F32EDC">
      <w:r>
        <w:continuationSeparator/>
      </w:r>
    </w:p>
  </w:footnote>
  <w:footnote w:type="continuationNotice" w:id="1">
    <w:p w14:paraId="1F04FF1B" w14:textId="77777777" w:rsidR="00B21C67" w:rsidRDefault="00B21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2DF7" w14:textId="77777777" w:rsidR="007C4800" w:rsidRDefault="007C4800">
    <w:pPr>
      <w:pStyle w:val="Encabezado"/>
    </w:pPr>
    <w:r>
      <w:rPr>
        <w:noProof/>
      </w:rPr>
      <w:drawing>
        <wp:anchor distT="0" distB="0" distL="114300" distR="114300" simplePos="0" relativeHeight="251661312" behindDoc="0" locked="0" layoutInCell="1" allowOverlap="1" wp14:anchorId="209A299D" wp14:editId="553B3B62">
          <wp:simplePos x="0" y="0"/>
          <wp:positionH relativeFrom="margin">
            <wp:align>left</wp:align>
          </wp:positionH>
          <wp:positionV relativeFrom="topMargin">
            <wp:posOffset>120015</wp:posOffset>
          </wp:positionV>
          <wp:extent cx="1665653" cy="419100"/>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C620627" wp14:editId="3792E10F">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4B742BC6" w14:textId="77777777" w:rsidR="007C4800" w:rsidRPr="000E0E44" w:rsidRDefault="007C4800">
                          <w:pPr>
                            <w:rPr>
                              <w:sz w:val="20"/>
                              <w:szCs w:val="20"/>
                            </w:rPr>
                          </w:pPr>
                          <w:r>
                            <w:rPr>
                              <w:sz w:val="20"/>
                            </w:rPr>
                            <w:t>Anexo 3-22 Manual de Logística</w:t>
                          </w:r>
                        </w:p>
                        <w:p w14:paraId="42C03182" w14:textId="77777777" w:rsidR="007C4800" w:rsidRDefault="007C4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20627"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4B742BC6" w14:textId="77777777" w:rsidR="007C4800" w:rsidRPr="000E0E44" w:rsidRDefault="007C4800">
                    <w:pPr>
                      <w:rPr>
                        <w:sz w:val="20"/>
                        <w:szCs w:val="20"/>
                      </w:rPr>
                    </w:pPr>
                    <w:r>
                      <w:rPr>
                        <w:sz w:val="20"/>
                      </w:rPr>
                      <w:t>Anexo 3-22 Manual de Logística</w:t>
                    </w:r>
                  </w:p>
                  <w:p w14:paraId="42C03182" w14:textId="77777777" w:rsidR="007C4800" w:rsidRDefault="007C4800"/>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9EB8" w14:textId="38B6ADBA"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8240"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Imagen 2"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w:t>
    </w:r>
    <w:r w:rsidR="00CE1FC4">
      <w:rPr>
        <w:rFonts w:ascii="Calibri Light" w:hAnsi="Calibri Light"/>
      </w:rPr>
      <w:t>22</w:t>
    </w:r>
    <w:r w:rsidRPr="007967D7">
      <w:rPr>
        <w:rFonts w:ascii="Calibri Light" w:hAnsi="Calibri Light"/>
      </w:rPr>
      <w:t xml:space="preserve">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E545A2"/>
    <w:multiLevelType w:val="hybridMultilevel"/>
    <w:tmpl w:val="46DA7428"/>
    <w:lvl w:ilvl="0" w:tplc="F2A64C36">
      <w:start w:val="1"/>
      <w:numFmt w:val="lowerLetter"/>
      <w:lvlText w:val="%1)"/>
      <w:lvlJc w:val="left"/>
      <w:pPr>
        <w:tabs>
          <w:tab w:val="num" w:pos="1110"/>
        </w:tabs>
        <w:ind w:left="1110" w:hanging="750"/>
      </w:pPr>
      <w:rPr>
        <w:rFonts w:hint="default"/>
      </w:rPr>
    </w:lvl>
    <w:lvl w:ilvl="1" w:tplc="0198A688" w:tentative="1">
      <w:start w:val="1"/>
      <w:numFmt w:val="lowerLetter"/>
      <w:lvlText w:val="%2."/>
      <w:lvlJc w:val="left"/>
      <w:pPr>
        <w:tabs>
          <w:tab w:val="num" w:pos="1440"/>
        </w:tabs>
        <w:ind w:left="1440" w:hanging="360"/>
      </w:pPr>
    </w:lvl>
    <w:lvl w:ilvl="2" w:tplc="32BCE5DC" w:tentative="1">
      <w:start w:val="1"/>
      <w:numFmt w:val="lowerRoman"/>
      <w:lvlText w:val="%3."/>
      <w:lvlJc w:val="right"/>
      <w:pPr>
        <w:tabs>
          <w:tab w:val="num" w:pos="2160"/>
        </w:tabs>
        <w:ind w:left="2160" w:hanging="180"/>
      </w:pPr>
    </w:lvl>
    <w:lvl w:ilvl="3" w:tplc="E002498A" w:tentative="1">
      <w:start w:val="1"/>
      <w:numFmt w:val="decimal"/>
      <w:lvlText w:val="%4."/>
      <w:lvlJc w:val="left"/>
      <w:pPr>
        <w:tabs>
          <w:tab w:val="num" w:pos="2880"/>
        </w:tabs>
        <w:ind w:left="2880" w:hanging="360"/>
      </w:pPr>
    </w:lvl>
    <w:lvl w:ilvl="4" w:tplc="A266B2A8" w:tentative="1">
      <w:start w:val="1"/>
      <w:numFmt w:val="lowerLetter"/>
      <w:lvlText w:val="%5."/>
      <w:lvlJc w:val="left"/>
      <w:pPr>
        <w:tabs>
          <w:tab w:val="num" w:pos="3600"/>
        </w:tabs>
        <w:ind w:left="3600" w:hanging="360"/>
      </w:pPr>
    </w:lvl>
    <w:lvl w:ilvl="5" w:tplc="7F926CDC" w:tentative="1">
      <w:start w:val="1"/>
      <w:numFmt w:val="lowerRoman"/>
      <w:lvlText w:val="%6."/>
      <w:lvlJc w:val="right"/>
      <w:pPr>
        <w:tabs>
          <w:tab w:val="num" w:pos="4320"/>
        </w:tabs>
        <w:ind w:left="4320" w:hanging="180"/>
      </w:pPr>
    </w:lvl>
    <w:lvl w:ilvl="6" w:tplc="AAA641B2" w:tentative="1">
      <w:start w:val="1"/>
      <w:numFmt w:val="decimal"/>
      <w:lvlText w:val="%7."/>
      <w:lvlJc w:val="left"/>
      <w:pPr>
        <w:tabs>
          <w:tab w:val="num" w:pos="5040"/>
        </w:tabs>
        <w:ind w:left="5040" w:hanging="360"/>
      </w:pPr>
    </w:lvl>
    <w:lvl w:ilvl="7" w:tplc="97A0550A" w:tentative="1">
      <w:start w:val="1"/>
      <w:numFmt w:val="lowerLetter"/>
      <w:lvlText w:val="%8."/>
      <w:lvlJc w:val="left"/>
      <w:pPr>
        <w:tabs>
          <w:tab w:val="num" w:pos="5760"/>
        </w:tabs>
        <w:ind w:left="5760" w:hanging="360"/>
      </w:pPr>
    </w:lvl>
    <w:lvl w:ilvl="8" w:tplc="E46A627E" w:tentative="1">
      <w:start w:val="1"/>
      <w:numFmt w:val="lowerRoman"/>
      <w:lvlText w:val="%9."/>
      <w:lvlJc w:val="right"/>
      <w:pPr>
        <w:tabs>
          <w:tab w:val="num" w:pos="6480"/>
        </w:tabs>
        <w:ind w:left="6480" w:hanging="180"/>
      </w:pPr>
    </w:lvl>
  </w:abstractNum>
  <w:abstractNum w:abstractNumId="8"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407939"/>
    <w:multiLevelType w:val="hybridMultilevel"/>
    <w:tmpl w:val="B3600AFC"/>
    <w:lvl w:ilvl="0" w:tplc="FD984FA2">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95457565">
    <w:abstractNumId w:val="4"/>
  </w:num>
  <w:num w:numId="2" w16cid:durableId="1106971317">
    <w:abstractNumId w:val="35"/>
  </w:num>
  <w:num w:numId="3" w16cid:durableId="1334449688">
    <w:abstractNumId w:val="46"/>
  </w:num>
  <w:num w:numId="4" w16cid:durableId="970792909">
    <w:abstractNumId w:val="23"/>
  </w:num>
  <w:num w:numId="5" w16cid:durableId="144510261">
    <w:abstractNumId w:val="41"/>
  </w:num>
  <w:num w:numId="6" w16cid:durableId="1943101791">
    <w:abstractNumId w:val="12"/>
  </w:num>
  <w:num w:numId="7" w16cid:durableId="1900751702">
    <w:abstractNumId w:val="27"/>
  </w:num>
  <w:num w:numId="8" w16cid:durableId="1154755188">
    <w:abstractNumId w:val="0"/>
  </w:num>
  <w:num w:numId="9" w16cid:durableId="1241140617">
    <w:abstractNumId w:val="45"/>
  </w:num>
  <w:num w:numId="10" w16cid:durableId="172843827">
    <w:abstractNumId w:val="13"/>
  </w:num>
  <w:num w:numId="11" w16cid:durableId="1927882726">
    <w:abstractNumId w:val="28"/>
  </w:num>
  <w:num w:numId="12" w16cid:durableId="1010062850">
    <w:abstractNumId w:val="43"/>
  </w:num>
  <w:num w:numId="13" w16cid:durableId="1332370581">
    <w:abstractNumId w:val="44"/>
  </w:num>
  <w:num w:numId="14" w16cid:durableId="23987054">
    <w:abstractNumId w:val="39"/>
  </w:num>
  <w:num w:numId="15" w16cid:durableId="901720176">
    <w:abstractNumId w:val="8"/>
  </w:num>
  <w:num w:numId="16" w16cid:durableId="358316425">
    <w:abstractNumId w:val="40"/>
  </w:num>
  <w:num w:numId="17" w16cid:durableId="606935837">
    <w:abstractNumId w:val="36"/>
  </w:num>
  <w:num w:numId="18" w16cid:durableId="1696618879">
    <w:abstractNumId w:val="31"/>
  </w:num>
  <w:num w:numId="19" w16cid:durableId="1906140562">
    <w:abstractNumId w:val="29"/>
  </w:num>
  <w:num w:numId="20" w16cid:durableId="878934107">
    <w:abstractNumId w:val="33"/>
  </w:num>
  <w:num w:numId="21" w16cid:durableId="516429188">
    <w:abstractNumId w:val="11"/>
  </w:num>
  <w:num w:numId="22" w16cid:durableId="1959020968">
    <w:abstractNumId w:val="17"/>
  </w:num>
  <w:num w:numId="23" w16cid:durableId="43913906">
    <w:abstractNumId w:val="1"/>
  </w:num>
  <w:num w:numId="24" w16cid:durableId="346449649">
    <w:abstractNumId w:val="13"/>
  </w:num>
  <w:num w:numId="25" w16cid:durableId="957182298">
    <w:abstractNumId w:val="14"/>
  </w:num>
  <w:num w:numId="26" w16cid:durableId="1271090915">
    <w:abstractNumId w:val="3"/>
  </w:num>
  <w:num w:numId="27" w16cid:durableId="217480700">
    <w:abstractNumId w:val="5"/>
  </w:num>
  <w:num w:numId="28" w16cid:durableId="963197832">
    <w:abstractNumId w:val="34"/>
  </w:num>
  <w:num w:numId="29" w16cid:durableId="1217089427">
    <w:abstractNumId w:val="16"/>
  </w:num>
  <w:num w:numId="30" w16cid:durableId="1056053385">
    <w:abstractNumId w:val="15"/>
  </w:num>
  <w:num w:numId="31" w16cid:durableId="920024642">
    <w:abstractNumId w:val="26"/>
  </w:num>
  <w:num w:numId="32" w16cid:durableId="2005013583">
    <w:abstractNumId w:val="9"/>
  </w:num>
  <w:num w:numId="33" w16cid:durableId="1905944824">
    <w:abstractNumId w:val="38"/>
  </w:num>
  <w:num w:numId="34" w16cid:durableId="2043438238">
    <w:abstractNumId w:val="19"/>
  </w:num>
  <w:num w:numId="35" w16cid:durableId="156311743">
    <w:abstractNumId w:val="30"/>
  </w:num>
  <w:num w:numId="36" w16cid:durableId="1819345804">
    <w:abstractNumId w:val="20"/>
  </w:num>
  <w:num w:numId="37" w16cid:durableId="1349910537">
    <w:abstractNumId w:val="32"/>
  </w:num>
  <w:num w:numId="38" w16cid:durableId="191579192">
    <w:abstractNumId w:val="7"/>
  </w:num>
  <w:num w:numId="39" w16cid:durableId="1787581692">
    <w:abstractNumId w:val="42"/>
  </w:num>
  <w:num w:numId="40" w16cid:durableId="2036693302">
    <w:abstractNumId w:val="18"/>
  </w:num>
  <w:num w:numId="41" w16cid:durableId="13570008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7760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7871295">
    <w:abstractNumId w:val="2"/>
  </w:num>
  <w:num w:numId="44" w16cid:durableId="696005828">
    <w:abstractNumId w:val="22"/>
  </w:num>
  <w:num w:numId="45" w16cid:durableId="1906717287">
    <w:abstractNumId w:val="37"/>
  </w:num>
  <w:num w:numId="46" w16cid:durableId="1381786714">
    <w:abstractNumId w:val="25"/>
  </w:num>
  <w:num w:numId="47" w16cid:durableId="382605901">
    <w:abstractNumId w:val="21"/>
  </w:num>
  <w:num w:numId="48" w16cid:durableId="655376114">
    <w:abstractNumId w:val="10"/>
  </w:num>
  <w:num w:numId="49" w16cid:durableId="2059087191">
    <w:abstractNumId w:val="24"/>
  </w:num>
  <w:num w:numId="50" w16cid:durableId="759567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08"/>
    <w:rsid w:val="00000D7C"/>
    <w:rsid w:val="000034C9"/>
    <w:rsid w:val="00020530"/>
    <w:rsid w:val="00095263"/>
    <w:rsid w:val="000972B9"/>
    <w:rsid w:val="000A6D20"/>
    <w:rsid w:val="000B6AD8"/>
    <w:rsid w:val="000D343C"/>
    <w:rsid w:val="00101238"/>
    <w:rsid w:val="00103A38"/>
    <w:rsid w:val="00114FEB"/>
    <w:rsid w:val="0014276D"/>
    <w:rsid w:val="001475C0"/>
    <w:rsid w:val="001521E2"/>
    <w:rsid w:val="0015743D"/>
    <w:rsid w:val="001577A9"/>
    <w:rsid w:val="00160C7E"/>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C10A5"/>
    <w:rsid w:val="002D04BF"/>
    <w:rsid w:val="002D2994"/>
    <w:rsid w:val="0032769E"/>
    <w:rsid w:val="00327A59"/>
    <w:rsid w:val="003335F7"/>
    <w:rsid w:val="00341420"/>
    <w:rsid w:val="003516FF"/>
    <w:rsid w:val="00351DA0"/>
    <w:rsid w:val="00380D2A"/>
    <w:rsid w:val="003A3924"/>
    <w:rsid w:val="003C2B84"/>
    <w:rsid w:val="00435540"/>
    <w:rsid w:val="00457C4B"/>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2DCD"/>
    <w:rsid w:val="005F5EF4"/>
    <w:rsid w:val="00600B49"/>
    <w:rsid w:val="00613C24"/>
    <w:rsid w:val="00614631"/>
    <w:rsid w:val="0064442C"/>
    <w:rsid w:val="0065209E"/>
    <w:rsid w:val="0067064B"/>
    <w:rsid w:val="0067103C"/>
    <w:rsid w:val="006A6860"/>
    <w:rsid w:val="006B2EFE"/>
    <w:rsid w:val="006B60CD"/>
    <w:rsid w:val="006C1145"/>
    <w:rsid w:val="006F6B3C"/>
    <w:rsid w:val="00713147"/>
    <w:rsid w:val="00730263"/>
    <w:rsid w:val="00753E47"/>
    <w:rsid w:val="00760E06"/>
    <w:rsid w:val="00767108"/>
    <w:rsid w:val="00782064"/>
    <w:rsid w:val="007967D7"/>
    <w:rsid w:val="007A4D9D"/>
    <w:rsid w:val="007B1A8B"/>
    <w:rsid w:val="007C4800"/>
    <w:rsid w:val="007F5946"/>
    <w:rsid w:val="008055E9"/>
    <w:rsid w:val="00815C28"/>
    <w:rsid w:val="008165AB"/>
    <w:rsid w:val="00850435"/>
    <w:rsid w:val="008519E5"/>
    <w:rsid w:val="00857815"/>
    <w:rsid w:val="00866FBA"/>
    <w:rsid w:val="008B013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8605D"/>
    <w:rsid w:val="00AA4628"/>
    <w:rsid w:val="00AB32DD"/>
    <w:rsid w:val="00AD1250"/>
    <w:rsid w:val="00AE0E9D"/>
    <w:rsid w:val="00AF199F"/>
    <w:rsid w:val="00AF1FDA"/>
    <w:rsid w:val="00B07556"/>
    <w:rsid w:val="00B17BCA"/>
    <w:rsid w:val="00B21C67"/>
    <w:rsid w:val="00B25FDF"/>
    <w:rsid w:val="00B4012B"/>
    <w:rsid w:val="00B44D88"/>
    <w:rsid w:val="00B51FB8"/>
    <w:rsid w:val="00B614A8"/>
    <w:rsid w:val="00B756BB"/>
    <w:rsid w:val="00B7766C"/>
    <w:rsid w:val="00B84539"/>
    <w:rsid w:val="00B94DD9"/>
    <w:rsid w:val="00BA1DA3"/>
    <w:rsid w:val="00BA2908"/>
    <w:rsid w:val="00BD52EE"/>
    <w:rsid w:val="00BD72A2"/>
    <w:rsid w:val="00BD7695"/>
    <w:rsid w:val="00BE2150"/>
    <w:rsid w:val="00BE2997"/>
    <w:rsid w:val="00BE77F8"/>
    <w:rsid w:val="00BE7DA9"/>
    <w:rsid w:val="00C109F3"/>
    <w:rsid w:val="00C11405"/>
    <w:rsid w:val="00C30B0E"/>
    <w:rsid w:val="00C438E3"/>
    <w:rsid w:val="00C63685"/>
    <w:rsid w:val="00C86717"/>
    <w:rsid w:val="00C934C9"/>
    <w:rsid w:val="00C97863"/>
    <w:rsid w:val="00CB21B9"/>
    <w:rsid w:val="00CC20C6"/>
    <w:rsid w:val="00CC39F2"/>
    <w:rsid w:val="00CC7026"/>
    <w:rsid w:val="00CE1FC4"/>
    <w:rsid w:val="00CE20AD"/>
    <w:rsid w:val="00CF09A0"/>
    <w:rsid w:val="00CF1064"/>
    <w:rsid w:val="00D160AD"/>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27EDE"/>
    <w:rsid w:val="00E64982"/>
    <w:rsid w:val="00E67060"/>
    <w:rsid w:val="00E72C88"/>
    <w:rsid w:val="00E85E1C"/>
    <w:rsid w:val="00E86D05"/>
    <w:rsid w:val="00E908F7"/>
    <w:rsid w:val="00EC493F"/>
    <w:rsid w:val="00EE54A0"/>
    <w:rsid w:val="00EF26B2"/>
    <w:rsid w:val="00EF3830"/>
    <w:rsid w:val="00F01370"/>
    <w:rsid w:val="00F04C32"/>
    <w:rsid w:val="00F2370F"/>
    <w:rsid w:val="00F2779E"/>
    <w:rsid w:val="00F32EDC"/>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uiPriority w:val="39"/>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link w:val="PiedepginaCar"/>
    <w:uiPriority w:val="99"/>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 w:type="character" w:customStyle="1" w:styleId="PiedepginaCar">
    <w:name w:val="Pie de página Car"/>
    <w:basedOn w:val="Fuentedeprrafopredeter"/>
    <w:link w:val="Piedepgina"/>
    <w:uiPriority w:val="99"/>
    <w:rsid w:val="007C4800"/>
    <w:rPr>
      <w:sz w:val="24"/>
      <w:szCs w:val="24"/>
      <w:lang w:val="en-GB"/>
    </w:rPr>
  </w:style>
  <w:style w:type="character" w:customStyle="1" w:styleId="TtuloCar">
    <w:name w:val="Título Car"/>
    <w:aliases w:val="Title NRC Car"/>
    <w:basedOn w:val="Fuentedeprrafopredeter"/>
    <w:link w:val="Ttulo"/>
    <w:uiPriority w:val="10"/>
    <w:rsid w:val="007C4800"/>
    <w:rPr>
      <w:rFonts w:ascii="Franklin Gothic Medium" w:eastAsiaTheme="majorEastAsia" w:hAnsi="Franklin Gothic Medium" w:cstheme="majorBidi"/>
      <w:color w:val="4F81BD" w:themeColor="accent1"/>
      <w:kern w:val="28"/>
      <w:sz w:val="72"/>
      <w:szCs w:val="56"/>
    </w:rPr>
  </w:style>
  <w:style w:type="paragraph" w:styleId="Ttulo">
    <w:name w:val="Title"/>
    <w:aliases w:val="Title NRC"/>
    <w:basedOn w:val="Normal"/>
    <w:link w:val="TtuloCar"/>
    <w:uiPriority w:val="10"/>
    <w:qFormat/>
    <w:rsid w:val="007C4800"/>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lang w:val="en-US"/>
    </w:rPr>
  </w:style>
  <w:style w:type="character" w:customStyle="1" w:styleId="TtuloCar1">
    <w:name w:val="Título Car1"/>
    <w:basedOn w:val="Fuentedeprrafopredeter"/>
    <w:rsid w:val="007C4800"/>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406879936">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hyperlink" Target="mailto:help@befre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ea@nrc.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xsi:nil="true"/>
    <Revisado xmlns="4f37fafc-ba9e-42eb-8fe6-ab8fbe82b598">false</Revisado>
    <Estado xmlns="4f37fafc-ba9e-42eb-8fe6-ab8fbe82b598" xsi:nil="true"/>
    <bykt xmlns="4f37fafc-ba9e-42eb-8fe6-ab8fbe82b598" xsi:nil="true"/>
    <_Flow_SignoffStatus xmlns="4f37fafc-ba9e-42eb-8fe6-ab8fbe82b598" xsi:nil="true"/>
    <TaxCatchAll xmlns="309b9092-b14d-47b6-a987-345b65a2fae9" xsi:nil="true"/>
    <lcf76f155ced4ddcb4097134ff3c332f xmlns="4f37fafc-ba9e-42eb-8fe6-ab8fbe82b59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7" ma:contentTypeDescription="Create a new document." ma:contentTypeScope="" ma:versionID="c985d3fb8515b2b04a94577b3993714d">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d433d5507b4881bf788b6db34e202915"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TRANSPORTE TERRESTRE STAFF CGIRALDO" ma:format="Dropdown" ma:internalName="Descripci_x00f3_n_x0020_de_x0020_la_x0020_compra">
      <xsd:simpleType>
        <xsd:restriction base="dms:Note">
          <xsd:maxLength value="255"/>
        </xsd:restriction>
      </xsd:simpleType>
    </xsd:element>
    <xsd:element name="Proyecto" ma:index="3" nillable="true" ma:displayName="Proyecto" ma:description="COFW2001" ma:format="Dropdown"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enumeration value="COFM2103"/>
                    <xsd:enumeration value="COFM2203"/>
                    <xsd:enumeration value="COFE2203"/>
                    <xsd:enumeration value="COFM2211"/>
                    <xsd:enumeration value="COFF2103"/>
                    <xsd:enumeration value="COFM2112"/>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format="Dropdown" ma:internalName="bykt">
      <xsd:simpleType>
        <xsd:restriction base="dms:Text">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573d656-49d8-47af-9a8f-bfe282d12ff2}" ma:internalName="TaxCatchAll" ma:showField="CatchAllData" ma:web="309b9092-b14d-47b6-a987-345b65a2fa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2.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 ds:uri="309b9092-b14d-47b6-a987-345b65a2fae9"/>
  </ds:schemaRefs>
</ds:datastoreItem>
</file>

<file path=customXml/itemProps3.xml><?xml version="1.0" encoding="utf-8"?>
<ds:datastoreItem xmlns:ds="http://schemas.openxmlformats.org/officeDocument/2006/customXml" ds:itemID="{596E8D69-75C1-4A28-9141-0F05C20ABFD8}">
  <ds:schemaRefs>
    <ds:schemaRef ds:uri="http://schemas.openxmlformats.org/officeDocument/2006/bibliography"/>
  </ds:schemaRefs>
</ds:datastoreItem>
</file>

<file path=customXml/itemProps4.xml><?xml version="1.0" encoding="utf-8"?>
<ds:datastoreItem xmlns:ds="http://schemas.openxmlformats.org/officeDocument/2006/customXml" ds:itemID="{E99263FC-487E-4315-9C30-E6ECEF8D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6484</Words>
  <Characters>36560</Characters>
  <Application>Microsoft Office Word</Application>
  <DocSecurity>0</DocSecurity>
  <Lines>304</Lines>
  <Paragraphs>85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 Mojica</cp:lastModifiedBy>
  <cp:revision>28</cp:revision>
  <cp:lastPrinted>2018-03-15T16:54:00Z</cp:lastPrinted>
  <dcterms:created xsi:type="dcterms:W3CDTF">2022-05-26T20:40:00Z</dcterms:created>
  <dcterms:modified xsi:type="dcterms:W3CDTF">2023-04-19T20:15:00Z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